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E241" w14:textId="77777777" w:rsidR="009E3A65" w:rsidRDefault="009E3A65" w:rsidP="0063647A">
      <w:pPr>
        <w:jc w:val="center"/>
        <w:rPr>
          <w:rFonts w:cs="Calibri"/>
          <w:b/>
        </w:rPr>
      </w:pPr>
    </w:p>
    <w:p w14:paraId="51F6BC8A" w14:textId="77777777" w:rsidR="0063647A" w:rsidRDefault="0063647A" w:rsidP="00536BFA">
      <w:pPr>
        <w:jc w:val="center"/>
        <w:rPr>
          <w:rFonts w:cs="Calibri"/>
          <w:b/>
        </w:rPr>
      </w:pPr>
      <w:r w:rsidRPr="009E3A65">
        <w:rPr>
          <w:rFonts w:cs="Calibri"/>
          <w:b/>
        </w:rPr>
        <w:t>Zapytanie ofertowe nr 1/</w:t>
      </w:r>
      <w:r w:rsidR="00BC4A06">
        <w:rPr>
          <w:rFonts w:cs="Calibri"/>
          <w:b/>
        </w:rPr>
        <w:t>MeCoDia</w:t>
      </w:r>
      <w:r w:rsidRPr="009E3A65">
        <w:rPr>
          <w:rFonts w:cs="Calibri"/>
          <w:b/>
        </w:rPr>
        <w:t>/202</w:t>
      </w:r>
      <w:r w:rsidR="00BC4A06">
        <w:rPr>
          <w:rFonts w:cs="Calibri"/>
          <w:b/>
        </w:rPr>
        <w:t>1</w:t>
      </w:r>
    </w:p>
    <w:p w14:paraId="01ABEDAD" w14:textId="77777777" w:rsidR="00536BFA" w:rsidRPr="009E3A65" w:rsidRDefault="00536BFA" w:rsidP="00536BFA">
      <w:pPr>
        <w:jc w:val="center"/>
        <w:rPr>
          <w:rFonts w:cs="Calibri"/>
          <w:b/>
        </w:rPr>
      </w:pPr>
    </w:p>
    <w:p w14:paraId="3BC9BCC5" w14:textId="77777777" w:rsidR="0063647A" w:rsidRPr="009E3A65" w:rsidRDefault="0063647A" w:rsidP="0063647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</w:rPr>
      </w:pPr>
      <w:r w:rsidRPr="009E3A65">
        <w:rPr>
          <w:rFonts w:cs="Calibri"/>
          <w:b/>
        </w:rPr>
        <w:t>I. ZAMAWIAJĄCY</w:t>
      </w:r>
    </w:p>
    <w:p w14:paraId="455BB0E1" w14:textId="77777777" w:rsidR="0063647A" w:rsidRPr="009E3A65" w:rsidRDefault="0063647A" w:rsidP="00474FD8">
      <w:pPr>
        <w:pStyle w:val="Akapitzlist"/>
        <w:ind w:left="0" w:firstLine="0"/>
        <w:jc w:val="both"/>
        <w:rPr>
          <w:rFonts w:asciiTheme="minorHAnsi" w:hAnsiTheme="minorHAnsi"/>
          <w:sz w:val="22"/>
        </w:rPr>
      </w:pPr>
      <w:r w:rsidRPr="009E3A65">
        <w:rPr>
          <w:rFonts w:asciiTheme="minorHAnsi" w:hAnsiTheme="minorHAnsi"/>
          <w:sz w:val="22"/>
        </w:rPr>
        <w:t>Centrum Promocji Innowacji i Rozwoju</w:t>
      </w:r>
    </w:p>
    <w:p w14:paraId="699D7403" w14:textId="77777777" w:rsidR="0063647A" w:rsidRPr="009E3A65" w:rsidRDefault="0063647A" w:rsidP="00474FD8">
      <w:pPr>
        <w:pStyle w:val="Akapitzlist"/>
        <w:ind w:left="0" w:firstLine="0"/>
        <w:jc w:val="both"/>
        <w:rPr>
          <w:rFonts w:asciiTheme="minorHAnsi" w:hAnsiTheme="minorHAnsi"/>
          <w:sz w:val="22"/>
        </w:rPr>
      </w:pPr>
      <w:r w:rsidRPr="009E3A65">
        <w:rPr>
          <w:rFonts w:asciiTheme="minorHAnsi" w:hAnsiTheme="minorHAnsi"/>
          <w:sz w:val="22"/>
        </w:rPr>
        <w:t>ul. Żurawia 71 lok. 2.04, 15-540 Białystok</w:t>
      </w:r>
    </w:p>
    <w:p w14:paraId="587893D8" w14:textId="77777777" w:rsidR="0063647A" w:rsidRPr="009E3A65" w:rsidRDefault="0063647A" w:rsidP="00474FD8">
      <w:pPr>
        <w:pStyle w:val="Akapitzlist"/>
        <w:spacing w:line="240" w:lineRule="auto"/>
        <w:ind w:left="0" w:firstLine="0"/>
        <w:jc w:val="both"/>
        <w:rPr>
          <w:rFonts w:asciiTheme="minorHAnsi" w:hAnsiTheme="minorHAnsi"/>
          <w:sz w:val="22"/>
        </w:rPr>
      </w:pPr>
      <w:r w:rsidRPr="009E3A65">
        <w:rPr>
          <w:rFonts w:asciiTheme="minorHAnsi" w:hAnsiTheme="minorHAnsi"/>
          <w:sz w:val="22"/>
        </w:rPr>
        <w:t>(Koordynator Klastra Obróbki Metali)</w:t>
      </w:r>
    </w:p>
    <w:p w14:paraId="24CCAFDE" w14:textId="77777777" w:rsidR="00703F9A" w:rsidRPr="009E3A65" w:rsidRDefault="003B4668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</w:rPr>
      </w:pPr>
      <w:r w:rsidRPr="009E3A65">
        <w:rPr>
          <w:rFonts w:cs="Calibri"/>
        </w:rPr>
        <w:br/>
      </w:r>
      <w:r w:rsidRPr="009E3A65">
        <w:rPr>
          <w:rFonts w:cs="Calibri"/>
          <w:b/>
          <w:bCs/>
        </w:rPr>
        <w:t>II</w:t>
      </w:r>
      <w:r w:rsidR="00C74DDC">
        <w:rPr>
          <w:rFonts w:cs="Calibri"/>
          <w:b/>
          <w:bCs/>
        </w:rPr>
        <w:t xml:space="preserve">. </w:t>
      </w:r>
      <w:r w:rsidRPr="009E3A65">
        <w:rPr>
          <w:rFonts w:cs="Calibri"/>
          <w:b/>
          <w:bCs/>
        </w:rPr>
        <w:t xml:space="preserve">Opis przedmiotu </w:t>
      </w:r>
      <w:r w:rsidR="00474FD8">
        <w:rPr>
          <w:rFonts w:cs="Calibri"/>
          <w:b/>
          <w:bCs/>
        </w:rPr>
        <w:t>zamówienia</w:t>
      </w:r>
      <w:r w:rsidRPr="009E3A65">
        <w:rPr>
          <w:rFonts w:cs="Calibri"/>
          <w:b/>
          <w:bCs/>
        </w:rPr>
        <w:t>:</w:t>
      </w:r>
    </w:p>
    <w:p w14:paraId="5B83AECA" w14:textId="77777777" w:rsidR="00D63BEF" w:rsidRPr="009E3A65" w:rsidRDefault="003B4668" w:rsidP="0069453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9E3A65">
        <w:rPr>
          <w:rFonts w:cs="Calibri"/>
        </w:rPr>
        <w:t xml:space="preserve">Przedmiotem postępowania jest </w:t>
      </w:r>
      <w:r w:rsidR="00474FD8">
        <w:rPr>
          <w:rFonts w:cs="Calibri"/>
        </w:rPr>
        <w:t>zamówienie</w:t>
      </w:r>
      <w:r w:rsidRPr="009E3A65">
        <w:rPr>
          <w:rFonts w:cs="Calibri"/>
        </w:rPr>
        <w:t xml:space="preserve"> </w:t>
      </w:r>
      <w:r w:rsidRPr="00D65C00">
        <w:rPr>
          <w:rFonts w:cs="Calibri"/>
        </w:rPr>
        <w:t xml:space="preserve">usługi polegającej na </w:t>
      </w:r>
      <w:r w:rsidR="007642A5">
        <w:rPr>
          <w:rFonts w:cs="Calibri"/>
        </w:rPr>
        <w:t>s</w:t>
      </w:r>
      <w:r w:rsidRPr="00D65C00">
        <w:rPr>
          <w:rFonts w:cs="Calibri"/>
        </w:rPr>
        <w:t xml:space="preserve">tworzeniu aplikacji </w:t>
      </w:r>
      <w:r w:rsidR="00D63BEF" w:rsidRPr="00D65C00">
        <w:rPr>
          <w:rFonts w:cs="Calibri"/>
        </w:rPr>
        <w:t>internetowej</w:t>
      </w:r>
      <w:r w:rsidR="006C0EDE" w:rsidRPr="00D65C00">
        <w:rPr>
          <w:rFonts w:cs="Calibri"/>
        </w:rPr>
        <w:t xml:space="preserve"> </w:t>
      </w:r>
      <w:r w:rsidR="00694538">
        <w:rPr>
          <w:rFonts w:cs="Calibri"/>
        </w:rPr>
        <w:t xml:space="preserve"> </w:t>
      </w:r>
      <w:r w:rsidR="00D63BEF" w:rsidRPr="00D65C00">
        <w:rPr>
          <w:rFonts w:cs="Calibri"/>
          <w:iCs/>
          <w:color w:val="000000"/>
        </w:rPr>
        <w:t>„Platformy komunikacji on-line z zastosowaniem technologii VR”</w:t>
      </w:r>
      <w:r w:rsidR="007642A5" w:rsidRPr="007642A5">
        <w:t xml:space="preserve"> </w:t>
      </w:r>
      <w:r w:rsidR="007642A5">
        <w:t>służącej interaktywnej prezentacji materiałów promocyjnych w środowisku internetowym, na rzecz Klastra Obróbki Metali w celu promocji działań i rezultatów projektu MeCoDia</w:t>
      </w:r>
      <w:r w:rsidR="004D1BC0" w:rsidRPr="00D65C00">
        <w:rPr>
          <w:rFonts w:cs="Calibri"/>
        </w:rPr>
        <w:t>.</w:t>
      </w:r>
    </w:p>
    <w:p w14:paraId="65D55EBC" w14:textId="77777777" w:rsidR="0063647A" w:rsidRPr="009E3A65" w:rsidRDefault="0063647A" w:rsidP="0063647A">
      <w:pPr>
        <w:pStyle w:val="Bezodstpw"/>
        <w:jc w:val="both"/>
        <w:rPr>
          <w:rFonts w:asciiTheme="minorHAnsi" w:hAnsiTheme="minorHAnsi" w:cs="Calibri"/>
          <w:color w:val="000000"/>
        </w:rPr>
      </w:pPr>
      <w:r w:rsidRPr="009E3A65">
        <w:rPr>
          <w:rFonts w:asciiTheme="minorHAnsi" w:hAnsiTheme="minorHAnsi" w:cs="Calibri"/>
          <w:color w:val="000000"/>
        </w:rPr>
        <w:t>Kody CPV zamówienia:</w:t>
      </w:r>
    </w:p>
    <w:p w14:paraId="45A04CF4" w14:textId="77777777" w:rsidR="0063647A" w:rsidRPr="009E3A65" w:rsidRDefault="0063647A" w:rsidP="0063647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 w:rsidRPr="009E3A65">
        <w:rPr>
          <w:rFonts w:cs="Calibri"/>
        </w:rPr>
        <w:t>72212000-4 Usługi programowania oprogramowania aplikacyjnego</w:t>
      </w:r>
    </w:p>
    <w:p w14:paraId="31B513BE" w14:textId="77777777" w:rsidR="0063647A" w:rsidRPr="009E3A65" w:rsidRDefault="0063647A" w:rsidP="0063647A">
      <w:pPr>
        <w:jc w:val="both"/>
        <w:rPr>
          <w:rFonts w:cs="Calibri"/>
          <w:lang w:eastAsia="en-US"/>
        </w:rPr>
      </w:pPr>
      <w:r w:rsidRPr="009E3A65">
        <w:rPr>
          <w:rFonts w:cs="Calibri"/>
        </w:rPr>
        <w:t xml:space="preserve">Zamówienie w ramach realizacji projektu pt. </w:t>
      </w:r>
      <w:r w:rsidRPr="009E3A65">
        <w:rPr>
          <w:rFonts w:cs="Calibri"/>
          <w:b/>
          <w:bCs/>
        </w:rPr>
        <w:t xml:space="preserve">„Nowoczesne kompozyty o osnowie metalicznej wzmacniane naturalnymi </w:t>
      </w:r>
      <w:r w:rsidRPr="009E3A65">
        <w:rPr>
          <w:rFonts w:cs="Calibri"/>
          <w:b/>
          <w:bCs/>
          <w:lang w:eastAsia="en-US"/>
        </w:rPr>
        <w:t>okrzemkami” akronim</w:t>
      </w:r>
      <w:r w:rsidR="00B31EED">
        <w:rPr>
          <w:rFonts w:cs="Calibri"/>
          <w:b/>
          <w:bCs/>
          <w:lang w:eastAsia="en-US"/>
        </w:rPr>
        <w:t xml:space="preserve"> </w:t>
      </w:r>
      <w:r w:rsidRPr="009E3A65">
        <w:rPr>
          <w:rFonts w:cs="Calibri"/>
          <w:b/>
          <w:bCs/>
          <w:lang w:eastAsia="en-US"/>
        </w:rPr>
        <w:t>MeCoDia</w:t>
      </w:r>
      <w:r w:rsidRPr="009E3A65">
        <w:rPr>
          <w:rFonts w:cs="Calibri"/>
          <w:lang w:eastAsia="en-US"/>
        </w:rPr>
        <w:t xml:space="preserve"> realizowanego w ramach konkursu Narodowego Centrum Badań i Rozwoju: Inicjatywa CORNET – 26.</w:t>
      </w:r>
    </w:p>
    <w:p w14:paraId="0AC33778" w14:textId="77777777" w:rsidR="00DD0C62" w:rsidRPr="009E3A65" w:rsidRDefault="003B4668" w:rsidP="0063647A">
      <w:pPr>
        <w:pStyle w:val="Akapitzlist"/>
        <w:suppressAutoHyphens w:val="0"/>
        <w:spacing w:after="200" w:line="240" w:lineRule="auto"/>
        <w:ind w:left="0" w:right="0" w:firstLine="0"/>
        <w:contextualSpacing/>
        <w:jc w:val="both"/>
        <w:rPr>
          <w:rFonts w:asciiTheme="minorHAnsi" w:hAnsiTheme="minorHAnsi"/>
          <w:sz w:val="22"/>
        </w:rPr>
      </w:pPr>
      <w:r w:rsidRPr="009E3A65">
        <w:rPr>
          <w:rFonts w:asciiTheme="minorHAnsi" w:hAnsiTheme="minorHAnsi"/>
          <w:sz w:val="22"/>
        </w:rPr>
        <w:t xml:space="preserve">Na </w:t>
      </w:r>
      <w:r w:rsidR="00474FD8">
        <w:rPr>
          <w:rFonts w:asciiTheme="minorHAnsi" w:hAnsiTheme="minorHAnsi"/>
          <w:sz w:val="22"/>
        </w:rPr>
        <w:t>zamówienie</w:t>
      </w:r>
      <w:r w:rsidRPr="009E3A65">
        <w:rPr>
          <w:rFonts w:asciiTheme="minorHAnsi" w:hAnsiTheme="minorHAnsi"/>
          <w:sz w:val="22"/>
        </w:rPr>
        <w:t xml:space="preserve"> składa się:</w:t>
      </w:r>
    </w:p>
    <w:p w14:paraId="7E33A918" w14:textId="77777777" w:rsidR="00DD0C62" w:rsidRPr="009E3A65" w:rsidRDefault="003B4668" w:rsidP="0063647A">
      <w:pPr>
        <w:pStyle w:val="Akapitzlist"/>
        <w:suppressAutoHyphens w:val="0"/>
        <w:spacing w:after="200" w:line="240" w:lineRule="auto"/>
        <w:ind w:left="0" w:right="0" w:firstLine="0"/>
        <w:contextualSpacing/>
        <w:jc w:val="both"/>
        <w:rPr>
          <w:rFonts w:asciiTheme="minorHAnsi" w:hAnsiTheme="minorHAnsi"/>
          <w:sz w:val="22"/>
        </w:rPr>
      </w:pPr>
      <w:r w:rsidRPr="009E3A65">
        <w:rPr>
          <w:rFonts w:asciiTheme="minorHAnsi" w:hAnsiTheme="minorHAnsi"/>
          <w:sz w:val="22"/>
        </w:rPr>
        <w:br/>
        <w:t>a) Zaprojektowanie i wdr</w:t>
      </w:r>
      <w:r w:rsidR="00DD0C62" w:rsidRPr="009E3A65">
        <w:rPr>
          <w:rFonts w:asciiTheme="minorHAnsi" w:hAnsiTheme="minorHAnsi"/>
          <w:sz w:val="22"/>
        </w:rPr>
        <w:t>o</w:t>
      </w:r>
      <w:r w:rsidRPr="009E3A65">
        <w:rPr>
          <w:rFonts w:asciiTheme="minorHAnsi" w:hAnsiTheme="minorHAnsi"/>
          <w:sz w:val="22"/>
        </w:rPr>
        <w:t>żenie aplikacji</w:t>
      </w:r>
      <w:r w:rsidR="00DD0C62" w:rsidRPr="009E3A65">
        <w:rPr>
          <w:rFonts w:asciiTheme="minorHAnsi" w:hAnsiTheme="minorHAnsi"/>
          <w:sz w:val="22"/>
        </w:rPr>
        <w:t xml:space="preserve"> </w:t>
      </w:r>
      <w:r w:rsidR="00084F85" w:rsidRPr="009E3A65">
        <w:rPr>
          <w:rFonts w:asciiTheme="minorHAnsi" w:hAnsiTheme="minorHAnsi"/>
          <w:sz w:val="22"/>
        </w:rPr>
        <w:t xml:space="preserve">opartej na </w:t>
      </w:r>
      <w:r w:rsidR="00DD0C62" w:rsidRPr="00D65C00">
        <w:rPr>
          <w:rFonts w:asciiTheme="minorHAnsi" w:hAnsiTheme="minorHAnsi"/>
          <w:sz w:val="22"/>
        </w:rPr>
        <w:t xml:space="preserve">animacji przestrzennej 3D </w:t>
      </w:r>
      <w:r w:rsidRPr="00D65C00">
        <w:rPr>
          <w:rFonts w:asciiTheme="minorHAnsi" w:hAnsiTheme="minorHAnsi"/>
          <w:sz w:val="22"/>
        </w:rPr>
        <w:t xml:space="preserve">umożliwiającej </w:t>
      </w:r>
      <w:r w:rsidR="00EA5A11" w:rsidRPr="00D65C00">
        <w:rPr>
          <w:rFonts w:asciiTheme="minorHAnsi" w:hAnsiTheme="minorHAnsi"/>
          <w:sz w:val="22"/>
        </w:rPr>
        <w:t>odzwierciedl</w:t>
      </w:r>
      <w:r w:rsidR="00DD0C62" w:rsidRPr="00D65C00">
        <w:rPr>
          <w:rFonts w:asciiTheme="minorHAnsi" w:hAnsiTheme="minorHAnsi"/>
          <w:sz w:val="22"/>
        </w:rPr>
        <w:t>enie</w:t>
      </w:r>
      <w:r w:rsidR="00EA5A11" w:rsidRPr="00D65C00">
        <w:rPr>
          <w:rFonts w:asciiTheme="minorHAnsi" w:hAnsiTheme="minorHAnsi"/>
          <w:sz w:val="22"/>
        </w:rPr>
        <w:t xml:space="preserve"> rzeczywistoś</w:t>
      </w:r>
      <w:r w:rsidR="00DD0C62" w:rsidRPr="00D65C00">
        <w:rPr>
          <w:rFonts w:asciiTheme="minorHAnsi" w:hAnsiTheme="minorHAnsi"/>
          <w:sz w:val="22"/>
        </w:rPr>
        <w:t>ci</w:t>
      </w:r>
      <w:r w:rsidR="00EA5A11" w:rsidRPr="00D65C00">
        <w:rPr>
          <w:rFonts w:asciiTheme="minorHAnsi" w:hAnsiTheme="minorHAnsi"/>
          <w:sz w:val="22"/>
        </w:rPr>
        <w:t xml:space="preserve"> </w:t>
      </w:r>
      <w:r w:rsidR="00EA3E07" w:rsidRPr="00D65C00">
        <w:rPr>
          <w:rFonts w:asciiTheme="minorHAnsi" w:hAnsiTheme="minorHAnsi"/>
          <w:sz w:val="22"/>
        </w:rPr>
        <w:t>w</w:t>
      </w:r>
      <w:r w:rsidR="00DD0C62" w:rsidRPr="00D65C00">
        <w:rPr>
          <w:rFonts w:asciiTheme="minorHAnsi" w:hAnsiTheme="minorHAnsi"/>
          <w:sz w:val="22"/>
        </w:rPr>
        <w:t>irtualn</w:t>
      </w:r>
      <w:r w:rsidR="00EA3E07" w:rsidRPr="00D65C00">
        <w:rPr>
          <w:rFonts w:asciiTheme="minorHAnsi" w:hAnsiTheme="minorHAnsi"/>
          <w:sz w:val="22"/>
        </w:rPr>
        <w:t>ego ”show room”</w:t>
      </w:r>
      <w:r w:rsidR="00DD0C62" w:rsidRPr="009E3A65">
        <w:rPr>
          <w:rFonts w:asciiTheme="minorHAnsi" w:hAnsiTheme="minorHAnsi"/>
          <w:sz w:val="22"/>
        </w:rPr>
        <w:t xml:space="preserve"> </w:t>
      </w:r>
    </w:p>
    <w:p w14:paraId="1EEAE7E5" w14:textId="77777777" w:rsidR="00645AD0" w:rsidRPr="009E3A65" w:rsidRDefault="003B4668" w:rsidP="0063647A">
      <w:pPr>
        <w:pStyle w:val="Akapitzlist"/>
        <w:suppressAutoHyphens w:val="0"/>
        <w:spacing w:after="200" w:line="240" w:lineRule="auto"/>
        <w:ind w:left="0" w:right="0" w:firstLine="0"/>
        <w:contextualSpacing/>
        <w:jc w:val="both"/>
        <w:rPr>
          <w:rFonts w:asciiTheme="minorHAnsi" w:hAnsiTheme="minorHAnsi"/>
          <w:sz w:val="22"/>
        </w:rPr>
      </w:pPr>
      <w:r w:rsidRPr="009E3A65">
        <w:rPr>
          <w:rFonts w:asciiTheme="minorHAnsi" w:hAnsiTheme="minorHAnsi"/>
          <w:sz w:val="22"/>
        </w:rPr>
        <w:t>b) Stworzenie wyżej wymienionej aplikacji w s</w:t>
      </w:r>
      <w:r w:rsidR="00474FD8">
        <w:rPr>
          <w:rFonts w:asciiTheme="minorHAnsi" w:hAnsiTheme="minorHAnsi"/>
          <w:sz w:val="22"/>
        </w:rPr>
        <w:t>posób</w:t>
      </w:r>
      <w:r w:rsidRPr="009E3A65">
        <w:rPr>
          <w:rFonts w:asciiTheme="minorHAnsi" w:hAnsiTheme="minorHAnsi"/>
          <w:sz w:val="22"/>
        </w:rPr>
        <w:t xml:space="preserve"> umożliwiający użytkownikom logowanie się </w:t>
      </w:r>
      <w:r w:rsidR="001B56A7" w:rsidRPr="009E3A65">
        <w:rPr>
          <w:rFonts w:asciiTheme="minorHAnsi" w:hAnsiTheme="minorHAnsi"/>
          <w:sz w:val="22"/>
        </w:rPr>
        <w:t xml:space="preserve">i korzystanie z aplikacji </w:t>
      </w:r>
      <w:r w:rsidRPr="009E3A65">
        <w:rPr>
          <w:rFonts w:asciiTheme="minorHAnsi" w:hAnsiTheme="minorHAnsi"/>
          <w:sz w:val="22"/>
        </w:rPr>
        <w:t xml:space="preserve">poprzez przeglądarki internetowe. </w:t>
      </w:r>
    </w:p>
    <w:p w14:paraId="34CEFE81" w14:textId="77777777" w:rsidR="00645AD0" w:rsidRPr="009E3A65" w:rsidRDefault="00645AD0" w:rsidP="0063647A">
      <w:pPr>
        <w:pStyle w:val="Akapitzlist"/>
        <w:suppressAutoHyphens w:val="0"/>
        <w:spacing w:after="200" w:line="240" w:lineRule="auto"/>
        <w:ind w:left="0" w:right="0" w:firstLine="0"/>
        <w:contextualSpacing/>
        <w:jc w:val="both"/>
        <w:rPr>
          <w:rFonts w:asciiTheme="minorHAnsi" w:hAnsiTheme="minorHAnsi"/>
          <w:sz w:val="22"/>
        </w:rPr>
      </w:pPr>
    </w:p>
    <w:p w14:paraId="04066B31" w14:textId="77777777" w:rsidR="00022CAC" w:rsidRPr="009E3A65" w:rsidRDefault="00474FD8" w:rsidP="0063647A">
      <w:pPr>
        <w:pStyle w:val="Akapitzlist"/>
        <w:suppressAutoHyphens w:val="0"/>
        <w:spacing w:after="200" w:line="240" w:lineRule="auto"/>
        <w:ind w:left="0" w:right="0" w:firstLine="0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Szczegółowa</w:t>
      </w:r>
      <w:r w:rsidR="003B4668" w:rsidRPr="009E3A65">
        <w:rPr>
          <w:rFonts w:asciiTheme="minorHAnsi" w:hAnsiTheme="minorHAnsi"/>
          <w:sz w:val="22"/>
        </w:rPr>
        <w:t xml:space="preserve"> specyfikacja element</w:t>
      </w:r>
      <w:r w:rsidR="003B4668" w:rsidRPr="000754A4">
        <w:rPr>
          <w:rFonts w:asciiTheme="minorHAnsi" w:hAnsiTheme="minorHAnsi"/>
          <w:sz w:val="22"/>
        </w:rPr>
        <w:t>ó</w:t>
      </w:r>
      <w:r w:rsidR="003B4668" w:rsidRPr="009E3A65">
        <w:rPr>
          <w:rFonts w:asciiTheme="minorHAnsi" w:hAnsiTheme="minorHAnsi"/>
          <w:sz w:val="22"/>
        </w:rPr>
        <w:t xml:space="preserve">w </w:t>
      </w:r>
      <w:r>
        <w:rPr>
          <w:rFonts w:asciiTheme="minorHAnsi" w:hAnsiTheme="minorHAnsi"/>
          <w:sz w:val="22"/>
        </w:rPr>
        <w:t>zamówienia</w:t>
      </w:r>
      <w:r w:rsidR="003B4668" w:rsidRPr="009E3A65">
        <w:rPr>
          <w:rFonts w:asciiTheme="minorHAnsi" w:hAnsiTheme="minorHAnsi"/>
          <w:sz w:val="22"/>
        </w:rPr>
        <w:t xml:space="preserve"> zawarta jest w </w:t>
      </w:r>
      <w:r w:rsidR="003B4668" w:rsidRPr="009E3A65">
        <w:rPr>
          <w:rFonts w:asciiTheme="minorHAnsi" w:hAnsiTheme="minorHAnsi"/>
          <w:b/>
          <w:bCs/>
          <w:sz w:val="22"/>
        </w:rPr>
        <w:t>Załącz</w:t>
      </w:r>
      <w:r w:rsidR="006C0EDE" w:rsidRPr="009E3A65">
        <w:rPr>
          <w:rFonts w:asciiTheme="minorHAnsi" w:hAnsiTheme="minorHAnsi"/>
          <w:b/>
          <w:bCs/>
          <w:sz w:val="22"/>
        </w:rPr>
        <w:t>n</w:t>
      </w:r>
      <w:r w:rsidR="003B4668" w:rsidRPr="009E3A65">
        <w:rPr>
          <w:rFonts w:asciiTheme="minorHAnsi" w:hAnsiTheme="minorHAnsi"/>
          <w:b/>
          <w:bCs/>
          <w:sz w:val="22"/>
        </w:rPr>
        <w:t>iku nr</w:t>
      </w:r>
      <w:r w:rsidR="00022CAC" w:rsidRPr="009E3A65">
        <w:rPr>
          <w:rFonts w:asciiTheme="minorHAnsi" w:hAnsiTheme="minorHAnsi"/>
          <w:b/>
          <w:bCs/>
          <w:sz w:val="22"/>
        </w:rPr>
        <w:t xml:space="preserve"> </w:t>
      </w:r>
      <w:r w:rsidR="003B4668" w:rsidRPr="009E3A65">
        <w:rPr>
          <w:rFonts w:asciiTheme="minorHAnsi" w:hAnsiTheme="minorHAnsi"/>
          <w:b/>
          <w:bCs/>
          <w:sz w:val="22"/>
        </w:rPr>
        <w:t xml:space="preserve">1 - </w:t>
      </w:r>
      <w:r>
        <w:rPr>
          <w:rFonts w:asciiTheme="minorHAnsi" w:hAnsiTheme="minorHAnsi"/>
          <w:b/>
          <w:bCs/>
          <w:sz w:val="22"/>
        </w:rPr>
        <w:t>szczegółowy</w:t>
      </w:r>
      <w:r w:rsidR="003B4668" w:rsidRPr="009E3A65">
        <w:rPr>
          <w:rFonts w:asciiTheme="minorHAnsi" w:hAnsiTheme="minorHAnsi"/>
          <w:b/>
          <w:bCs/>
          <w:sz w:val="22"/>
        </w:rPr>
        <w:t xml:space="preserve"> opis przedmiotu </w:t>
      </w:r>
      <w:r>
        <w:rPr>
          <w:rFonts w:asciiTheme="minorHAnsi" w:hAnsiTheme="minorHAnsi"/>
          <w:b/>
          <w:bCs/>
          <w:sz w:val="22"/>
        </w:rPr>
        <w:t>zamówienia</w:t>
      </w:r>
      <w:r w:rsidR="003B4668" w:rsidRPr="009E3A65">
        <w:rPr>
          <w:rFonts w:asciiTheme="minorHAnsi" w:hAnsiTheme="minorHAnsi"/>
          <w:b/>
          <w:bCs/>
          <w:sz w:val="22"/>
        </w:rPr>
        <w:t xml:space="preserve">. </w:t>
      </w:r>
      <w:r w:rsidR="003B4668" w:rsidRPr="009E3A65">
        <w:rPr>
          <w:rFonts w:asciiTheme="minorHAnsi" w:hAnsiTheme="minorHAnsi"/>
          <w:b/>
          <w:bCs/>
          <w:sz w:val="22"/>
        </w:rPr>
        <w:br/>
      </w:r>
    </w:p>
    <w:p w14:paraId="054ADF7E" w14:textId="77777777" w:rsidR="00022CAC" w:rsidRPr="009E3A65" w:rsidRDefault="00022CAC" w:rsidP="00474FD8">
      <w:pPr>
        <w:pStyle w:val="Akapitzlist"/>
        <w:suppressAutoHyphens w:val="0"/>
        <w:spacing w:after="200" w:line="240" w:lineRule="auto"/>
        <w:ind w:left="0" w:right="0" w:firstLine="0"/>
        <w:contextualSpacing/>
        <w:jc w:val="both"/>
        <w:rPr>
          <w:rFonts w:asciiTheme="minorHAnsi" w:hAnsiTheme="minorHAnsi"/>
          <w:b/>
          <w:sz w:val="22"/>
        </w:rPr>
      </w:pPr>
      <w:r w:rsidRPr="009E3A65">
        <w:rPr>
          <w:rFonts w:asciiTheme="minorHAnsi" w:hAnsiTheme="minorHAnsi"/>
          <w:b/>
          <w:sz w:val="22"/>
        </w:rPr>
        <w:t>III. TERMIN REALIZACJI USŁUG</w:t>
      </w:r>
      <w:r w:rsidR="0063647A" w:rsidRPr="009E3A65">
        <w:rPr>
          <w:rFonts w:asciiTheme="minorHAnsi" w:hAnsiTheme="minorHAnsi"/>
          <w:b/>
          <w:sz w:val="22"/>
        </w:rPr>
        <w:t>I</w:t>
      </w:r>
    </w:p>
    <w:p w14:paraId="246C8A17" w14:textId="77777777" w:rsidR="0063647A" w:rsidRPr="009E3A65" w:rsidRDefault="0063647A" w:rsidP="0063647A">
      <w:pPr>
        <w:contextualSpacing/>
        <w:jc w:val="both"/>
        <w:rPr>
          <w:rFonts w:cs="Calibri"/>
          <w:color w:val="000000" w:themeColor="text1"/>
        </w:rPr>
      </w:pPr>
      <w:r w:rsidRPr="00D65C00">
        <w:rPr>
          <w:rFonts w:cs="Calibri"/>
          <w:color w:val="000000" w:themeColor="text1"/>
        </w:rPr>
        <w:t xml:space="preserve">Przedmiot zamówienia należy zrealizować w nieprzekraczalnym terminie do </w:t>
      </w:r>
      <w:r w:rsidRPr="00BC4A06">
        <w:rPr>
          <w:rFonts w:cs="Calibri"/>
          <w:b/>
          <w:bCs/>
          <w:color w:val="000000" w:themeColor="text1"/>
        </w:rPr>
        <w:t>30 listopada 2021 r.</w:t>
      </w:r>
      <w:r w:rsidRPr="009E3A65">
        <w:rPr>
          <w:rFonts w:cs="Calibri"/>
          <w:color w:val="000000" w:themeColor="text1"/>
        </w:rPr>
        <w:t xml:space="preserve"> </w:t>
      </w:r>
    </w:p>
    <w:p w14:paraId="72FA595D" w14:textId="77777777" w:rsidR="00022CAC" w:rsidRPr="009E3A65" w:rsidRDefault="00474FD8" w:rsidP="00474FD8">
      <w:pPr>
        <w:pStyle w:val="Akapitzlist"/>
        <w:suppressAutoHyphens w:val="0"/>
        <w:spacing w:after="200" w:line="240" w:lineRule="auto"/>
        <w:ind w:left="0" w:right="0" w:firstLine="0"/>
        <w:contextualSpacing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IV.</w:t>
      </w:r>
      <w:r w:rsidR="00022CAC" w:rsidRPr="009E3A65">
        <w:rPr>
          <w:rFonts w:asciiTheme="minorHAnsi" w:hAnsiTheme="minorHAnsi"/>
          <w:b/>
          <w:sz w:val="22"/>
        </w:rPr>
        <w:t>WARUNKI UDZIAŁU W POSTĘPOWANIU</w:t>
      </w:r>
    </w:p>
    <w:p w14:paraId="094329CB" w14:textId="77777777" w:rsidR="00022CAC" w:rsidRPr="009E3A65" w:rsidRDefault="00022CAC" w:rsidP="00022CAC">
      <w:pPr>
        <w:pStyle w:val="Akapitzlist"/>
        <w:numPr>
          <w:ilvl w:val="1"/>
          <w:numId w:val="1"/>
        </w:numPr>
        <w:suppressAutoHyphens w:val="0"/>
        <w:spacing w:after="200" w:line="240" w:lineRule="auto"/>
        <w:ind w:left="993" w:right="0" w:hanging="567"/>
        <w:contextualSpacing/>
        <w:jc w:val="both"/>
        <w:rPr>
          <w:rFonts w:asciiTheme="minorHAnsi" w:hAnsiTheme="minorHAnsi"/>
          <w:sz w:val="22"/>
        </w:rPr>
      </w:pPr>
      <w:r w:rsidRPr="009E3A65">
        <w:rPr>
          <w:rFonts w:asciiTheme="minorHAnsi" w:hAnsiTheme="minorHAnsi"/>
          <w:sz w:val="22"/>
        </w:rPr>
        <w:t>Do udziału w postępowaniu będą dopuszczeni Wykonawcy, którzy:</w:t>
      </w:r>
    </w:p>
    <w:p w14:paraId="70A6FE86" w14:textId="77777777" w:rsidR="00022CAC" w:rsidRPr="009E3A65" w:rsidRDefault="00022CAC" w:rsidP="00022CAC">
      <w:pPr>
        <w:pStyle w:val="Akapitzlist"/>
        <w:numPr>
          <w:ilvl w:val="1"/>
          <w:numId w:val="2"/>
        </w:numPr>
        <w:suppressAutoHyphens w:val="0"/>
        <w:spacing w:after="200" w:line="240" w:lineRule="auto"/>
        <w:ind w:left="1134" w:right="0" w:hanging="425"/>
        <w:contextualSpacing/>
        <w:jc w:val="both"/>
        <w:rPr>
          <w:rFonts w:asciiTheme="minorHAnsi" w:hAnsiTheme="minorHAnsi"/>
          <w:sz w:val="22"/>
        </w:rPr>
      </w:pPr>
      <w:r w:rsidRPr="009E3A65">
        <w:rPr>
          <w:rFonts w:asciiTheme="minorHAnsi" w:hAnsiTheme="minorHAnsi"/>
          <w:sz w:val="22"/>
        </w:rPr>
        <w:t>posiadają status podmiotu czynnie prowadzącego działalność gospodarczą, tj. posiadają wpis do ewidencji CEIDG/KRS;</w:t>
      </w:r>
    </w:p>
    <w:p w14:paraId="517F5A35" w14:textId="77777777" w:rsidR="00022CAC" w:rsidRPr="009E3A65" w:rsidRDefault="00022CAC" w:rsidP="00694538">
      <w:pPr>
        <w:pStyle w:val="Akapitzlist"/>
        <w:numPr>
          <w:ilvl w:val="1"/>
          <w:numId w:val="2"/>
        </w:numPr>
        <w:suppressAutoHyphens w:val="0"/>
        <w:spacing w:after="40" w:line="240" w:lineRule="auto"/>
        <w:ind w:left="1134" w:right="0" w:hanging="425"/>
        <w:jc w:val="both"/>
        <w:rPr>
          <w:rFonts w:asciiTheme="minorHAnsi" w:hAnsiTheme="minorHAnsi"/>
          <w:sz w:val="22"/>
        </w:rPr>
      </w:pPr>
      <w:r w:rsidRPr="009E3A65">
        <w:rPr>
          <w:rFonts w:asciiTheme="minorHAnsi" w:hAnsiTheme="minorHAnsi"/>
          <w:sz w:val="22"/>
        </w:rPr>
        <w:t>nie znajdują się w sytuacji ekonomicznej i finansowej, która uniemożliwiałaby prawidłowe wykonanie przedmiotu zamówienia;</w:t>
      </w:r>
    </w:p>
    <w:p w14:paraId="1DB48317" w14:textId="77777777" w:rsidR="00022CAC" w:rsidRPr="009E3A65" w:rsidRDefault="00022CAC" w:rsidP="00694538">
      <w:pPr>
        <w:pStyle w:val="Akapitzlist"/>
        <w:numPr>
          <w:ilvl w:val="1"/>
          <w:numId w:val="2"/>
        </w:numPr>
        <w:suppressAutoHyphens w:val="0"/>
        <w:spacing w:after="40" w:line="240" w:lineRule="auto"/>
        <w:ind w:left="1134" w:right="0" w:hanging="425"/>
        <w:jc w:val="both"/>
        <w:rPr>
          <w:rFonts w:asciiTheme="minorHAnsi" w:hAnsiTheme="minorHAnsi"/>
          <w:sz w:val="22"/>
        </w:rPr>
      </w:pPr>
      <w:r w:rsidRPr="009E3A65">
        <w:rPr>
          <w:rFonts w:asciiTheme="minorHAnsi" w:hAnsiTheme="minorHAnsi"/>
          <w:sz w:val="22"/>
        </w:rPr>
        <w:t>nie podlegają wykluczeniu w związku z kapitałowym lub osobowym powiązaniem z Zamawiającym;</w:t>
      </w:r>
    </w:p>
    <w:p w14:paraId="3115C90C" w14:textId="77777777" w:rsidR="00022CAC" w:rsidRPr="009E3A65" w:rsidRDefault="00022CAC" w:rsidP="00694538">
      <w:pPr>
        <w:pStyle w:val="Akapitzlist"/>
        <w:numPr>
          <w:ilvl w:val="1"/>
          <w:numId w:val="2"/>
        </w:numPr>
        <w:suppressAutoHyphens w:val="0"/>
        <w:spacing w:after="40" w:line="240" w:lineRule="auto"/>
        <w:ind w:left="1134" w:right="0" w:hanging="425"/>
        <w:jc w:val="both"/>
        <w:rPr>
          <w:rFonts w:asciiTheme="minorHAnsi" w:hAnsiTheme="minorHAnsi"/>
          <w:sz w:val="22"/>
        </w:rPr>
      </w:pPr>
      <w:r w:rsidRPr="009E3A65">
        <w:rPr>
          <w:rFonts w:asciiTheme="minorHAnsi" w:hAnsiTheme="minorHAnsi"/>
          <w:sz w:val="22"/>
        </w:rPr>
        <w:lastRenderedPageBreak/>
        <w:t>dysponują odpowiednią wiedzą i doświadczeniem niezbędnym do wykonania zamówienia; warunek ten spełnią Wykonawcy, którzy:</w:t>
      </w:r>
    </w:p>
    <w:p w14:paraId="2BCE93F9" w14:textId="77777777" w:rsidR="00A206D4" w:rsidRPr="009E3A65" w:rsidRDefault="00C972C6" w:rsidP="00694538">
      <w:pPr>
        <w:pStyle w:val="Akapitzlist"/>
        <w:numPr>
          <w:ilvl w:val="2"/>
          <w:numId w:val="2"/>
        </w:numPr>
        <w:suppressAutoHyphens w:val="0"/>
        <w:spacing w:after="40" w:line="240" w:lineRule="auto"/>
        <w:ind w:left="1843" w:right="0"/>
        <w:jc w:val="both"/>
        <w:rPr>
          <w:rFonts w:asciiTheme="minorHAnsi" w:hAnsiTheme="minorHAnsi"/>
          <w:sz w:val="22"/>
        </w:rPr>
      </w:pPr>
      <w:r w:rsidRPr="009E3A65">
        <w:rPr>
          <w:rFonts w:asciiTheme="minorHAnsi" w:hAnsiTheme="minorHAnsi"/>
          <w:sz w:val="22"/>
        </w:rPr>
        <w:t>zadeklarują, że członek zespołu zaangażowanego w realizacje</w:t>
      </w:r>
      <w:r w:rsidR="00D70B27" w:rsidRPr="009E3A65">
        <w:rPr>
          <w:rFonts w:asciiTheme="minorHAnsi" w:hAnsiTheme="minorHAnsi"/>
          <w:sz w:val="22"/>
        </w:rPr>
        <w:t xml:space="preserve"> </w:t>
      </w:r>
      <w:r w:rsidRPr="009E3A65">
        <w:rPr>
          <w:rFonts w:asciiTheme="minorHAnsi" w:hAnsiTheme="minorHAnsi"/>
          <w:sz w:val="22"/>
        </w:rPr>
        <w:t xml:space="preserve">zamówienia będzie posiadał certyfikat </w:t>
      </w:r>
      <w:r w:rsidR="00A206D4" w:rsidRPr="009E3A65">
        <w:rPr>
          <w:rFonts w:asciiTheme="minorHAnsi" w:hAnsiTheme="minorHAnsi"/>
          <w:sz w:val="22"/>
        </w:rPr>
        <w:t>potwierdzający umiejętności projektowania przestrzennego</w:t>
      </w:r>
      <w:r w:rsidRPr="009E3A65">
        <w:rPr>
          <w:rFonts w:asciiTheme="minorHAnsi" w:hAnsiTheme="minorHAnsi"/>
          <w:sz w:val="22"/>
        </w:rPr>
        <w:t>;</w:t>
      </w:r>
    </w:p>
    <w:p w14:paraId="2F0F7D4B" w14:textId="77777777" w:rsidR="00474FD8" w:rsidRPr="003B291D" w:rsidRDefault="00C972C6" w:rsidP="00694538">
      <w:pPr>
        <w:pStyle w:val="Akapitzlist"/>
        <w:numPr>
          <w:ilvl w:val="2"/>
          <w:numId w:val="2"/>
        </w:numPr>
        <w:suppressAutoHyphens w:val="0"/>
        <w:spacing w:after="40" w:line="240" w:lineRule="auto"/>
        <w:ind w:left="1843" w:right="0"/>
        <w:jc w:val="both"/>
        <w:rPr>
          <w:rFonts w:asciiTheme="minorHAnsi" w:hAnsiTheme="minorHAnsi"/>
          <w:sz w:val="22"/>
        </w:rPr>
      </w:pPr>
      <w:r w:rsidRPr="003B291D">
        <w:rPr>
          <w:rFonts w:asciiTheme="minorHAnsi" w:hAnsiTheme="minorHAnsi"/>
          <w:sz w:val="22"/>
        </w:rPr>
        <w:t>w ciągu ostatnich 3 lat przed upływem terminu składania ofert, a jeżeli okres p</w:t>
      </w:r>
      <w:r w:rsidRPr="009E3A65">
        <w:rPr>
          <w:rFonts w:asciiTheme="minorHAnsi" w:hAnsiTheme="minorHAnsi"/>
          <w:sz w:val="22"/>
        </w:rPr>
        <w:t>rowadzenia działalności jest krótszy - w tym okresie, należycie zrealizowali</w:t>
      </w:r>
      <w:r w:rsidR="003B291D">
        <w:rPr>
          <w:rFonts w:asciiTheme="minorHAnsi" w:hAnsiTheme="minorHAnsi"/>
          <w:sz w:val="22"/>
        </w:rPr>
        <w:t xml:space="preserve"> i</w:t>
      </w:r>
      <w:r w:rsidRPr="009E3A65">
        <w:rPr>
          <w:rFonts w:asciiTheme="minorHAnsi" w:hAnsiTheme="minorHAnsi"/>
          <w:sz w:val="22"/>
        </w:rPr>
        <w:t xml:space="preserve"> wdrożyli </w:t>
      </w:r>
      <w:r w:rsidR="00351105">
        <w:rPr>
          <w:rFonts w:asciiTheme="minorHAnsi" w:hAnsiTheme="minorHAnsi"/>
          <w:sz w:val="22"/>
        </w:rPr>
        <w:t>conajmniej</w:t>
      </w:r>
      <w:r w:rsidR="003B291D">
        <w:rPr>
          <w:rFonts w:asciiTheme="minorHAnsi" w:hAnsiTheme="minorHAnsi"/>
          <w:sz w:val="22"/>
        </w:rPr>
        <w:t xml:space="preserve"> 1 usługę</w:t>
      </w:r>
      <w:r w:rsidRPr="009E3A65">
        <w:rPr>
          <w:rFonts w:asciiTheme="minorHAnsi" w:hAnsiTheme="minorHAnsi"/>
          <w:sz w:val="22"/>
        </w:rPr>
        <w:t xml:space="preserve">, </w:t>
      </w:r>
      <w:bookmarkStart w:id="0" w:name="_Hlk31982915"/>
      <w:r w:rsidRPr="009E3A65">
        <w:rPr>
          <w:rFonts w:asciiTheme="minorHAnsi" w:hAnsiTheme="minorHAnsi"/>
          <w:sz w:val="22"/>
        </w:rPr>
        <w:t>polegając</w:t>
      </w:r>
      <w:r w:rsidR="003B291D">
        <w:rPr>
          <w:rFonts w:asciiTheme="minorHAnsi" w:hAnsiTheme="minorHAnsi"/>
          <w:sz w:val="22"/>
        </w:rPr>
        <w:t>ą</w:t>
      </w:r>
      <w:r w:rsidRPr="009E3A65">
        <w:rPr>
          <w:rFonts w:asciiTheme="minorHAnsi" w:hAnsiTheme="minorHAnsi"/>
          <w:sz w:val="22"/>
        </w:rPr>
        <w:t xml:space="preserve"> na opracowaniu</w:t>
      </w:r>
      <w:bookmarkEnd w:id="0"/>
      <w:r w:rsidR="00A206D4" w:rsidRPr="009E3A65">
        <w:rPr>
          <w:rFonts w:asciiTheme="minorHAnsi" w:hAnsiTheme="minorHAnsi"/>
          <w:sz w:val="22"/>
        </w:rPr>
        <w:t xml:space="preserve"> rozwiązania z zakresu </w:t>
      </w:r>
      <w:r w:rsidR="00A206D4" w:rsidRPr="003B291D">
        <w:rPr>
          <w:rFonts w:asciiTheme="minorHAnsi" w:hAnsiTheme="minorHAnsi"/>
          <w:sz w:val="22"/>
        </w:rPr>
        <w:t>projektowania przestrzennego z zastosowaniem</w:t>
      </w:r>
      <w:r w:rsidR="007642A5">
        <w:rPr>
          <w:rFonts w:asciiTheme="minorHAnsi" w:hAnsiTheme="minorHAnsi"/>
          <w:sz w:val="22"/>
        </w:rPr>
        <w:t xml:space="preserve"> </w:t>
      </w:r>
      <w:r w:rsidR="00A206D4" w:rsidRPr="003B291D">
        <w:rPr>
          <w:rFonts w:asciiTheme="minorHAnsi" w:hAnsiTheme="minorHAnsi"/>
          <w:sz w:val="22"/>
        </w:rPr>
        <w:t>animacji</w:t>
      </w:r>
      <w:r w:rsidR="007642A5">
        <w:rPr>
          <w:rFonts w:asciiTheme="minorHAnsi" w:hAnsiTheme="minorHAnsi"/>
          <w:sz w:val="22"/>
        </w:rPr>
        <w:t xml:space="preserve"> </w:t>
      </w:r>
      <w:r w:rsidR="00A206D4" w:rsidRPr="003B291D">
        <w:rPr>
          <w:rFonts w:asciiTheme="minorHAnsi" w:hAnsiTheme="minorHAnsi"/>
          <w:sz w:val="22"/>
        </w:rPr>
        <w:t>3D</w:t>
      </w:r>
      <w:r w:rsidR="00351105">
        <w:rPr>
          <w:rFonts w:asciiTheme="minorHAnsi" w:hAnsiTheme="minorHAnsi"/>
          <w:sz w:val="22"/>
        </w:rPr>
        <w:t>,</w:t>
      </w:r>
      <w:r w:rsidR="00B31EED">
        <w:rPr>
          <w:rFonts w:asciiTheme="minorHAnsi" w:hAnsiTheme="minorHAnsi"/>
          <w:sz w:val="22"/>
        </w:rPr>
        <w:t xml:space="preserve"> </w:t>
      </w:r>
      <w:r w:rsidR="00351105">
        <w:rPr>
          <w:rFonts w:asciiTheme="minorHAnsi" w:hAnsiTheme="minorHAnsi"/>
          <w:sz w:val="22"/>
        </w:rPr>
        <w:t>zastosowane</w:t>
      </w:r>
      <w:r w:rsidR="00A206D4" w:rsidRPr="003B291D">
        <w:rPr>
          <w:rFonts w:asciiTheme="minorHAnsi" w:hAnsiTheme="minorHAnsi"/>
          <w:sz w:val="22"/>
        </w:rPr>
        <w:t xml:space="preserve"> w grach i / lub animacji komputerowych / reklamowych</w:t>
      </w:r>
      <w:r w:rsidRPr="003B291D">
        <w:rPr>
          <w:rFonts w:asciiTheme="minorHAnsi" w:hAnsiTheme="minorHAnsi"/>
          <w:sz w:val="22"/>
        </w:rPr>
        <w:t>.</w:t>
      </w:r>
    </w:p>
    <w:p w14:paraId="004664D1" w14:textId="77777777" w:rsidR="00022CAC" w:rsidRPr="003B291D" w:rsidRDefault="00022CAC" w:rsidP="00694538">
      <w:pPr>
        <w:pStyle w:val="Akapitzlist"/>
        <w:numPr>
          <w:ilvl w:val="0"/>
          <w:numId w:val="2"/>
        </w:numPr>
        <w:suppressAutoHyphens w:val="0"/>
        <w:spacing w:after="40" w:line="240" w:lineRule="auto"/>
        <w:ind w:right="0"/>
        <w:jc w:val="both"/>
        <w:rPr>
          <w:rFonts w:asciiTheme="minorHAnsi" w:hAnsiTheme="minorHAnsi"/>
          <w:sz w:val="22"/>
        </w:rPr>
      </w:pPr>
      <w:r w:rsidRPr="003B291D">
        <w:t>W celu wykazania spełnienia warunków udziału w postępowaniu:</w:t>
      </w:r>
    </w:p>
    <w:p w14:paraId="27964CBE" w14:textId="77777777" w:rsidR="00022CAC" w:rsidRPr="009E3A65" w:rsidRDefault="00022CAC" w:rsidP="00694538">
      <w:pPr>
        <w:pStyle w:val="Akapitzlist"/>
        <w:numPr>
          <w:ilvl w:val="1"/>
          <w:numId w:val="2"/>
        </w:numPr>
        <w:suppressAutoHyphens w:val="0"/>
        <w:spacing w:after="0" w:line="240" w:lineRule="auto"/>
        <w:ind w:left="1134" w:right="0" w:hanging="425"/>
        <w:contextualSpacing/>
        <w:jc w:val="both"/>
        <w:rPr>
          <w:rFonts w:asciiTheme="minorHAnsi" w:hAnsiTheme="minorHAnsi"/>
          <w:sz w:val="22"/>
        </w:rPr>
      </w:pPr>
      <w:r w:rsidRPr="009E3A65">
        <w:rPr>
          <w:rFonts w:asciiTheme="minorHAnsi" w:hAnsiTheme="minorHAnsi"/>
          <w:sz w:val="22"/>
        </w:rPr>
        <w:t xml:space="preserve">określonych w pkt. 1.1, 1.2, 1.3 – wykonawca wypełni formularz zgodnie z Załącznikiem nr </w:t>
      </w:r>
      <w:r w:rsidR="003109B7">
        <w:rPr>
          <w:rFonts w:asciiTheme="minorHAnsi" w:hAnsiTheme="minorHAnsi"/>
          <w:sz w:val="22"/>
        </w:rPr>
        <w:t>3</w:t>
      </w:r>
      <w:r w:rsidRPr="009E3A65">
        <w:rPr>
          <w:rFonts w:asciiTheme="minorHAnsi" w:hAnsiTheme="minorHAnsi"/>
          <w:sz w:val="22"/>
        </w:rPr>
        <w:t xml:space="preserve"> – Oświadczenia Wykonawcy i załączy do oferty wraz z wyciągiem z ewidencji CEIDG/KRS;</w:t>
      </w:r>
    </w:p>
    <w:p w14:paraId="4C0ACBF2" w14:textId="77777777" w:rsidR="00022CAC" w:rsidRPr="009E3A65" w:rsidRDefault="00022CAC" w:rsidP="00694538">
      <w:pPr>
        <w:pStyle w:val="Akapitzlist"/>
        <w:numPr>
          <w:ilvl w:val="1"/>
          <w:numId w:val="2"/>
        </w:numPr>
        <w:suppressAutoHyphens w:val="0"/>
        <w:spacing w:after="0" w:line="240" w:lineRule="auto"/>
        <w:ind w:left="1134" w:right="0" w:hanging="425"/>
        <w:contextualSpacing/>
        <w:jc w:val="both"/>
        <w:rPr>
          <w:rFonts w:asciiTheme="minorHAnsi" w:hAnsiTheme="minorHAnsi"/>
          <w:sz w:val="22"/>
        </w:rPr>
      </w:pPr>
      <w:r w:rsidRPr="009E3A65">
        <w:rPr>
          <w:rFonts w:asciiTheme="minorHAnsi" w:hAnsiTheme="minorHAnsi"/>
          <w:sz w:val="22"/>
        </w:rPr>
        <w:t xml:space="preserve">określonych w pkt. 1.4.1. – wykonawca załączy do oferty </w:t>
      </w:r>
      <w:bookmarkStart w:id="1" w:name="_Hlk31982678"/>
      <w:r w:rsidRPr="009E3A65">
        <w:rPr>
          <w:rFonts w:asciiTheme="minorHAnsi" w:hAnsiTheme="minorHAnsi"/>
          <w:sz w:val="22"/>
        </w:rPr>
        <w:t xml:space="preserve">certyfikat </w:t>
      </w:r>
      <w:r w:rsidR="00084F85" w:rsidRPr="009E3A65">
        <w:rPr>
          <w:rFonts w:asciiTheme="minorHAnsi" w:hAnsiTheme="minorHAnsi"/>
          <w:sz w:val="22"/>
        </w:rPr>
        <w:t xml:space="preserve">lub inny równoważny </w:t>
      </w:r>
      <w:r w:rsidR="007642A5">
        <w:rPr>
          <w:rFonts w:asciiTheme="minorHAnsi" w:hAnsiTheme="minorHAnsi"/>
          <w:sz w:val="22"/>
        </w:rPr>
        <w:t xml:space="preserve">dokument </w:t>
      </w:r>
      <w:r w:rsidRPr="009E3A65">
        <w:rPr>
          <w:rFonts w:asciiTheme="minorHAnsi" w:hAnsiTheme="minorHAnsi"/>
          <w:sz w:val="22"/>
        </w:rPr>
        <w:t>osoby dedykowanej do wykonania działań</w:t>
      </w:r>
      <w:bookmarkEnd w:id="1"/>
      <w:r w:rsidR="009B4D91">
        <w:rPr>
          <w:rFonts w:asciiTheme="minorHAnsi" w:hAnsiTheme="minorHAnsi"/>
          <w:sz w:val="22"/>
        </w:rPr>
        <w:t>.</w:t>
      </w:r>
      <w:r w:rsidR="00AC0D76" w:rsidRPr="009E3A65">
        <w:rPr>
          <w:rFonts w:asciiTheme="minorHAnsi" w:hAnsiTheme="minorHAnsi"/>
          <w:sz w:val="22"/>
        </w:rPr>
        <w:t xml:space="preserve"> </w:t>
      </w:r>
    </w:p>
    <w:p w14:paraId="553EF09C" w14:textId="77777777" w:rsidR="00022CAC" w:rsidRPr="009E3A65" w:rsidRDefault="00022CAC" w:rsidP="00694538">
      <w:pPr>
        <w:pStyle w:val="Akapitzlist"/>
        <w:numPr>
          <w:ilvl w:val="1"/>
          <w:numId w:val="2"/>
        </w:numPr>
        <w:suppressAutoHyphens w:val="0"/>
        <w:spacing w:after="0" w:line="240" w:lineRule="auto"/>
        <w:ind w:left="1134" w:right="0" w:hanging="425"/>
        <w:contextualSpacing/>
        <w:jc w:val="both"/>
        <w:rPr>
          <w:rFonts w:asciiTheme="minorHAnsi" w:hAnsiTheme="minorHAnsi"/>
          <w:sz w:val="22"/>
        </w:rPr>
      </w:pPr>
      <w:r w:rsidRPr="009E3A65">
        <w:rPr>
          <w:rFonts w:asciiTheme="minorHAnsi" w:hAnsiTheme="minorHAnsi"/>
          <w:sz w:val="22"/>
        </w:rPr>
        <w:t>określonych w pkt. 1.4.</w:t>
      </w:r>
      <w:r w:rsidR="003B291D">
        <w:rPr>
          <w:rFonts w:asciiTheme="minorHAnsi" w:hAnsiTheme="minorHAnsi"/>
          <w:sz w:val="22"/>
        </w:rPr>
        <w:t>2</w:t>
      </w:r>
      <w:r w:rsidRPr="009E3A65">
        <w:rPr>
          <w:rFonts w:asciiTheme="minorHAnsi" w:hAnsiTheme="minorHAnsi"/>
          <w:sz w:val="22"/>
        </w:rPr>
        <w:t xml:space="preserve">. – wykonawca przedłoży </w:t>
      </w:r>
      <w:bookmarkStart w:id="2" w:name="_Hlk31982894"/>
      <w:r w:rsidR="006361F1">
        <w:rPr>
          <w:rFonts w:asciiTheme="minorHAnsi" w:hAnsiTheme="minorHAnsi"/>
          <w:sz w:val="22"/>
        </w:rPr>
        <w:t>list referencyjny/brutto</w:t>
      </w:r>
      <w:r w:rsidRPr="009E3A65">
        <w:rPr>
          <w:rFonts w:asciiTheme="minorHAnsi" w:hAnsiTheme="minorHAnsi"/>
          <w:sz w:val="22"/>
        </w:rPr>
        <w:t>protokół odbioru usługi</w:t>
      </w:r>
      <w:r w:rsidR="003B291D">
        <w:rPr>
          <w:rFonts w:asciiTheme="minorHAnsi" w:hAnsiTheme="minorHAnsi"/>
          <w:sz w:val="22"/>
        </w:rPr>
        <w:t xml:space="preserve"> </w:t>
      </w:r>
      <w:r w:rsidRPr="009E3A65">
        <w:rPr>
          <w:rFonts w:asciiTheme="minorHAnsi" w:hAnsiTheme="minorHAnsi"/>
          <w:sz w:val="22"/>
        </w:rPr>
        <w:t>od podmiotu, na rzecz którego wykonano usługę</w:t>
      </w:r>
      <w:bookmarkEnd w:id="2"/>
      <w:r w:rsidR="003B291D">
        <w:rPr>
          <w:rFonts w:asciiTheme="minorHAnsi" w:hAnsiTheme="minorHAnsi"/>
          <w:sz w:val="22"/>
        </w:rPr>
        <w:t xml:space="preserve"> lub inny równoważny dokument.</w:t>
      </w:r>
    </w:p>
    <w:p w14:paraId="6AA16783" w14:textId="77777777" w:rsidR="00022CAC" w:rsidRPr="009E3A65" w:rsidRDefault="003B4668" w:rsidP="0069453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Calibri"/>
          <w:b/>
          <w:bCs/>
        </w:rPr>
      </w:pPr>
      <w:r w:rsidRPr="009E3A65">
        <w:rPr>
          <w:rFonts w:cs="Calibri"/>
        </w:rPr>
        <w:br/>
      </w:r>
      <w:r w:rsidRPr="009E3A65">
        <w:rPr>
          <w:rFonts w:cs="Calibri"/>
          <w:b/>
          <w:bCs/>
        </w:rPr>
        <w:t>V</w:t>
      </w:r>
      <w:r w:rsidR="00474FD8">
        <w:rPr>
          <w:rFonts w:cs="Calibri"/>
          <w:b/>
          <w:bCs/>
        </w:rPr>
        <w:t xml:space="preserve">. </w:t>
      </w:r>
      <w:r w:rsidRPr="009E3A65">
        <w:rPr>
          <w:rFonts w:cs="Calibri"/>
          <w:b/>
          <w:bCs/>
        </w:rPr>
        <w:t>Kryteria wyboru oferty or</w:t>
      </w:r>
      <w:r w:rsidR="00022CAC" w:rsidRPr="009E3A65">
        <w:rPr>
          <w:rFonts w:cs="Calibri"/>
          <w:b/>
          <w:bCs/>
        </w:rPr>
        <w:t>a</w:t>
      </w:r>
      <w:r w:rsidRPr="009E3A65">
        <w:rPr>
          <w:rFonts w:cs="Calibri"/>
          <w:b/>
          <w:bCs/>
        </w:rPr>
        <w:t>z spos</w:t>
      </w:r>
      <w:r w:rsidRPr="000754A4">
        <w:rPr>
          <w:rFonts w:cs="Calibri"/>
          <w:b/>
          <w:bCs/>
        </w:rPr>
        <w:t>ó</w:t>
      </w:r>
      <w:r w:rsidRPr="009E3A65">
        <w:rPr>
          <w:rFonts w:cs="Calibri"/>
          <w:b/>
          <w:bCs/>
        </w:rPr>
        <w:t>b oceny oferty</w:t>
      </w:r>
    </w:p>
    <w:p w14:paraId="4D0CFA6F" w14:textId="77777777" w:rsidR="00973D89" w:rsidRPr="009E3A65" w:rsidRDefault="00973D89" w:rsidP="00694538">
      <w:pPr>
        <w:pStyle w:val="Akapitzlist"/>
        <w:numPr>
          <w:ilvl w:val="1"/>
          <w:numId w:val="8"/>
        </w:numPr>
        <w:suppressAutoHyphens w:val="0"/>
        <w:spacing w:after="200" w:line="240" w:lineRule="auto"/>
        <w:ind w:right="0"/>
        <w:contextualSpacing/>
        <w:jc w:val="both"/>
        <w:rPr>
          <w:rFonts w:asciiTheme="minorHAnsi" w:hAnsiTheme="minorHAnsi"/>
          <w:sz w:val="22"/>
        </w:rPr>
      </w:pPr>
      <w:r w:rsidRPr="009E3A65">
        <w:rPr>
          <w:rFonts w:asciiTheme="minorHAnsi" w:hAnsiTheme="minorHAnsi"/>
          <w:sz w:val="22"/>
        </w:rPr>
        <w:t>Zamawiający dokona oceny ofert, które spełniają warunki udziału w postepowaniu, na podstawie następujących kryteriów oceny ofert:</w:t>
      </w:r>
    </w:p>
    <w:tbl>
      <w:tblPr>
        <w:tblStyle w:val="Tabela-Siatka"/>
        <w:tblpPr w:leftFromText="141" w:rightFromText="141" w:vertAnchor="text" w:horzAnchor="margin" w:tblpXSpec="center" w:tblpY="203"/>
        <w:tblW w:w="0" w:type="auto"/>
        <w:tblLook w:val="04A0" w:firstRow="1" w:lastRow="0" w:firstColumn="1" w:lastColumn="0" w:noHBand="0" w:noVBand="1"/>
      </w:tblPr>
      <w:tblGrid>
        <w:gridCol w:w="438"/>
        <w:gridCol w:w="4348"/>
        <w:gridCol w:w="2126"/>
        <w:gridCol w:w="2127"/>
      </w:tblGrid>
      <w:tr w:rsidR="00022CAC" w:rsidRPr="009E3A65" w14:paraId="3AF4B8CE" w14:textId="77777777" w:rsidTr="00A66C88">
        <w:tc>
          <w:tcPr>
            <w:tcW w:w="438" w:type="dxa"/>
          </w:tcPr>
          <w:p w14:paraId="05F0591B" w14:textId="77777777" w:rsidR="00022CAC" w:rsidRPr="009E3A65" w:rsidRDefault="00022CAC" w:rsidP="00694538">
            <w:pPr>
              <w:contextualSpacing/>
              <w:jc w:val="both"/>
              <w:rPr>
                <w:rFonts w:cs="Calibri"/>
                <w:color w:val="000000" w:themeColor="text1"/>
              </w:rPr>
            </w:pPr>
            <w:r w:rsidRPr="009E3A65">
              <w:rPr>
                <w:rFonts w:cs="Calibri"/>
                <w:color w:val="000000" w:themeColor="text1"/>
              </w:rPr>
              <w:t>l.p</w:t>
            </w:r>
          </w:p>
        </w:tc>
        <w:tc>
          <w:tcPr>
            <w:tcW w:w="4348" w:type="dxa"/>
          </w:tcPr>
          <w:p w14:paraId="7097200C" w14:textId="77777777" w:rsidR="00022CAC" w:rsidRPr="009E3A65" w:rsidRDefault="00022CAC" w:rsidP="00694538">
            <w:pPr>
              <w:contextualSpacing/>
              <w:jc w:val="both"/>
              <w:rPr>
                <w:rFonts w:cs="Calibri"/>
                <w:color w:val="000000" w:themeColor="text1"/>
              </w:rPr>
            </w:pPr>
            <w:r w:rsidRPr="009E3A65">
              <w:rPr>
                <w:rFonts w:cs="Calibri"/>
                <w:color w:val="000000" w:themeColor="text1"/>
              </w:rPr>
              <w:t>Kryterium</w:t>
            </w:r>
          </w:p>
        </w:tc>
        <w:tc>
          <w:tcPr>
            <w:tcW w:w="2126" w:type="dxa"/>
          </w:tcPr>
          <w:p w14:paraId="70B551E2" w14:textId="77777777" w:rsidR="00022CAC" w:rsidRPr="009E3A65" w:rsidRDefault="00022CAC" w:rsidP="00694538">
            <w:pPr>
              <w:contextualSpacing/>
              <w:jc w:val="both"/>
              <w:rPr>
                <w:rFonts w:cs="Calibri"/>
                <w:color w:val="000000" w:themeColor="text1"/>
              </w:rPr>
            </w:pPr>
            <w:r w:rsidRPr="009E3A65">
              <w:rPr>
                <w:rFonts w:cs="Calibri"/>
                <w:color w:val="000000" w:themeColor="text1"/>
              </w:rPr>
              <w:t>Waga kryterium (%)</w:t>
            </w:r>
          </w:p>
        </w:tc>
        <w:tc>
          <w:tcPr>
            <w:tcW w:w="2127" w:type="dxa"/>
          </w:tcPr>
          <w:p w14:paraId="77135019" w14:textId="77777777" w:rsidR="00022CAC" w:rsidRPr="009E3A65" w:rsidRDefault="00022CAC" w:rsidP="00694538">
            <w:pPr>
              <w:contextualSpacing/>
              <w:jc w:val="both"/>
              <w:rPr>
                <w:rFonts w:cs="Calibri"/>
                <w:color w:val="000000" w:themeColor="text1"/>
              </w:rPr>
            </w:pPr>
            <w:r w:rsidRPr="009E3A65">
              <w:rPr>
                <w:rFonts w:cs="Calibri"/>
                <w:color w:val="000000" w:themeColor="text1"/>
              </w:rPr>
              <w:t>Max. liczba punktów</w:t>
            </w:r>
          </w:p>
        </w:tc>
      </w:tr>
      <w:tr w:rsidR="00022CAC" w:rsidRPr="009E3A65" w14:paraId="55A1E706" w14:textId="77777777" w:rsidTr="00A66C88">
        <w:tc>
          <w:tcPr>
            <w:tcW w:w="438" w:type="dxa"/>
          </w:tcPr>
          <w:p w14:paraId="59629C10" w14:textId="77777777" w:rsidR="00022CAC" w:rsidRPr="009E3A65" w:rsidRDefault="00022CAC" w:rsidP="00694538">
            <w:pPr>
              <w:contextualSpacing/>
              <w:jc w:val="both"/>
              <w:rPr>
                <w:rFonts w:cs="Calibri"/>
                <w:color w:val="000000" w:themeColor="text1"/>
              </w:rPr>
            </w:pPr>
            <w:r w:rsidRPr="009E3A65">
              <w:rPr>
                <w:rFonts w:cs="Calibri"/>
                <w:color w:val="000000" w:themeColor="text1"/>
              </w:rPr>
              <w:t>1</w:t>
            </w:r>
          </w:p>
        </w:tc>
        <w:tc>
          <w:tcPr>
            <w:tcW w:w="4348" w:type="dxa"/>
          </w:tcPr>
          <w:p w14:paraId="3709FADD" w14:textId="77777777" w:rsidR="00022CAC" w:rsidRPr="009E3A65" w:rsidRDefault="00022CAC" w:rsidP="00694538">
            <w:pPr>
              <w:contextualSpacing/>
              <w:jc w:val="both"/>
              <w:rPr>
                <w:rFonts w:cs="Calibri"/>
                <w:color w:val="000000" w:themeColor="text1"/>
              </w:rPr>
            </w:pPr>
            <w:r w:rsidRPr="009E3A65">
              <w:rPr>
                <w:rFonts w:cs="Calibri"/>
                <w:color w:val="000000" w:themeColor="text1"/>
              </w:rPr>
              <w:t>Cena wykonania usługi</w:t>
            </w:r>
            <w:r w:rsidR="00973D89" w:rsidRPr="009E3A65">
              <w:rPr>
                <w:rFonts w:cs="Calibri"/>
                <w:color w:val="000000" w:themeColor="text1"/>
              </w:rPr>
              <w:t xml:space="preserve"> ( C )</w:t>
            </w:r>
          </w:p>
        </w:tc>
        <w:tc>
          <w:tcPr>
            <w:tcW w:w="2126" w:type="dxa"/>
          </w:tcPr>
          <w:p w14:paraId="14E9BD17" w14:textId="77777777" w:rsidR="00022CAC" w:rsidRPr="009E3A65" w:rsidRDefault="00AE14CD" w:rsidP="00694538">
            <w:pPr>
              <w:contextualSpacing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5</w:t>
            </w:r>
            <w:r w:rsidR="00022CAC" w:rsidRPr="009E3A65">
              <w:rPr>
                <w:rFonts w:cs="Calibri"/>
                <w:color w:val="000000" w:themeColor="text1"/>
              </w:rPr>
              <w:t>0%</w:t>
            </w:r>
          </w:p>
        </w:tc>
        <w:tc>
          <w:tcPr>
            <w:tcW w:w="2127" w:type="dxa"/>
          </w:tcPr>
          <w:p w14:paraId="6607D5CC" w14:textId="77777777" w:rsidR="00022CAC" w:rsidRPr="009E3A65" w:rsidRDefault="00AE14CD" w:rsidP="00694538">
            <w:pPr>
              <w:contextualSpacing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5</w:t>
            </w:r>
            <w:r w:rsidR="00022CAC" w:rsidRPr="009E3A65">
              <w:rPr>
                <w:rFonts w:cs="Calibri"/>
                <w:color w:val="000000" w:themeColor="text1"/>
              </w:rPr>
              <w:t>0</w:t>
            </w:r>
          </w:p>
        </w:tc>
      </w:tr>
      <w:tr w:rsidR="00022CAC" w:rsidRPr="009E3A65" w14:paraId="61D61969" w14:textId="77777777" w:rsidTr="00A66C88">
        <w:tc>
          <w:tcPr>
            <w:tcW w:w="438" w:type="dxa"/>
          </w:tcPr>
          <w:p w14:paraId="3F28AAF2" w14:textId="77777777" w:rsidR="00022CAC" w:rsidRPr="009E3A65" w:rsidRDefault="00022CAC" w:rsidP="00694538">
            <w:pPr>
              <w:contextualSpacing/>
              <w:jc w:val="both"/>
              <w:rPr>
                <w:rFonts w:cs="Calibri"/>
                <w:color w:val="000000" w:themeColor="text1"/>
              </w:rPr>
            </w:pPr>
            <w:r w:rsidRPr="009E3A65">
              <w:rPr>
                <w:rFonts w:cs="Calibri"/>
                <w:color w:val="000000" w:themeColor="text1"/>
              </w:rPr>
              <w:t>2</w:t>
            </w:r>
          </w:p>
        </w:tc>
        <w:tc>
          <w:tcPr>
            <w:tcW w:w="4348" w:type="dxa"/>
          </w:tcPr>
          <w:p w14:paraId="1632D09F" w14:textId="77777777" w:rsidR="00022CAC" w:rsidRPr="009E3A65" w:rsidRDefault="00022CAC" w:rsidP="00694538">
            <w:pPr>
              <w:contextualSpacing/>
              <w:jc w:val="both"/>
              <w:rPr>
                <w:rFonts w:cs="Calibri"/>
                <w:color w:val="000000" w:themeColor="text1"/>
              </w:rPr>
            </w:pPr>
            <w:r w:rsidRPr="009E3A65">
              <w:rPr>
                <w:rFonts w:cs="Calibri"/>
                <w:color w:val="000000" w:themeColor="text1"/>
              </w:rPr>
              <w:t>Prototyp koncepcyjny rozwiązania</w:t>
            </w:r>
            <w:r w:rsidR="00973D89" w:rsidRPr="009E3A65">
              <w:rPr>
                <w:rFonts w:cs="Calibri"/>
                <w:color w:val="000000" w:themeColor="text1"/>
              </w:rPr>
              <w:t xml:space="preserve"> (P)</w:t>
            </w:r>
          </w:p>
        </w:tc>
        <w:tc>
          <w:tcPr>
            <w:tcW w:w="2126" w:type="dxa"/>
          </w:tcPr>
          <w:p w14:paraId="367A1AE9" w14:textId="77777777" w:rsidR="00022CAC" w:rsidRPr="009E3A65" w:rsidRDefault="00AE14CD" w:rsidP="00694538">
            <w:pPr>
              <w:contextualSpacing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2</w:t>
            </w:r>
            <w:r w:rsidR="00973D89" w:rsidRPr="009E3A65">
              <w:rPr>
                <w:rFonts w:cs="Calibri"/>
                <w:color w:val="000000" w:themeColor="text1"/>
              </w:rPr>
              <w:t>0</w:t>
            </w:r>
            <w:r w:rsidR="00022CAC" w:rsidRPr="009E3A65">
              <w:rPr>
                <w:rFonts w:cs="Calibri"/>
                <w:color w:val="000000" w:themeColor="text1"/>
              </w:rPr>
              <w:t>%</w:t>
            </w:r>
          </w:p>
        </w:tc>
        <w:tc>
          <w:tcPr>
            <w:tcW w:w="2127" w:type="dxa"/>
          </w:tcPr>
          <w:p w14:paraId="05672A80" w14:textId="77777777" w:rsidR="00022CAC" w:rsidRPr="009E3A65" w:rsidRDefault="00AE14CD" w:rsidP="00694538">
            <w:pPr>
              <w:contextualSpacing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2</w:t>
            </w:r>
            <w:r w:rsidR="00973D89" w:rsidRPr="009E3A65">
              <w:rPr>
                <w:rFonts w:cs="Calibri"/>
                <w:color w:val="000000" w:themeColor="text1"/>
              </w:rPr>
              <w:t>0</w:t>
            </w:r>
          </w:p>
        </w:tc>
      </w:tr>
      <w:tr w:rsidR="00022CAC" w:rsidRPr="009E3A65" w14:paraId="40A001A4" w14:textId="77777777" w:rsidTr="00A66C88">
        <w:tc>
          <w:tcPr>
            <w:tcW w:w="438" w:type="dxa"/>
          </w:tcPr>
          <w:p w14:paraId="6D99B1BA" w14:textId="77777777" w:rsidR="00022CAC" w:rsidRPr="009E3A65" w:rsidRDefault="00973D89" w:rsidP="00694538">
            <w:pPr>
              <w:contextualSpacing/>
              <w:jc w:val="both"/>
              <w:rPr>
                <w:rFonts w:cs="Calibri"/>
                <w:color w:val="000000" w:themeColor="text1"/>
              </w:rPr>
            </w:pPr>
            <w:r w:rsidRPr="009E3A65">
              <w:rPr>
                <w:rFonts w:cs="Calibri"/>
                <w:color w:val="000000" w:themeColor="text1"/>
              </w:rPr>
              <w:t>3</w:t>
            </w:r>
          </w:p>
        </w:tc>
        <w:tc>
          <w:tcPr>
            <w:tcW w:w="4348" w:type="dxa"/>
          </w:tcPr>
          <w:p w14:paraId="3C440B94" w14:textId="77777777" w:rsidR="00022CAC" w:rsidRPr="000754A4" w:rsidRDefault="00022CAC" w:rsidP="00694538">
            <w:pPr>
              <w:contextualSpacing/>
              <w:jc w:val="both"/>
              <w:rPr>
                <w:rFonts w:cs="Calibri"/>
                <w:color w:val="000000" w:themeColor="text1"/>
                <w:lang w:val="pl-PL"/>
              </w:rPr>
            </w:pPr>
            <w:r w:rsidRPr="000754A4">
              <w:rPr>
                <w:rFonts w:cs="Calibri"/>
                <w:color w:val="000000" w:themeColor="text1"/>
                <w:lang w:val="pl-PL"/>
              </w:rPr>
              <w:t xml:space="preserve">Wsparcie gwarancyjno-serwisowe aplikacji </w:t>
            </w:r>
            <w:r w:rsidR="00973D89" w:rsidRPr="000754A4">
              <w:rPr>
                <w:rFonts w:cs="Calibri"/>
                <w:color w:val="000000" w:themeColor="text1"/>
                <w:lang w:val="pl-PL"/>
              </w:rPr>
              <w:t xml:space="preserve">(W) </w:t>
            </w:r>
            <w:r w:rsidR="00B31EED" w:rsidRPr="00C74DDC">
              <w:rPr>
                <w:rFonts w:cs="Calibri"/>
                <w:color w:val="000000" w:themeColor="text1"/>
                <w:lang w:val="pl-PL"/>
              </w:rPr>
              <w:t xml:space="preserve"> </w:t>
            </w:r>
            <w:r w:rsidRPr="00C74DDC">
              <w:rPr>
                <w:rFonts w:cs="Calibri"/>
                <w:color w:val="000000" w:themeColor="text1"/>
                <w:lang w:val="pl-PL"/>
              </w:rPr>
              <w:t xml:space="preserve">(10 pkt za 1 rok, max </w:t>
            </w:r>
            <w:r w:rsidR="00973D89" w:rsidRPr="000754A4">
              <w:rPr>
                <w:rFonts w:cs="Calibri"/>
                <w:color w:val="000000" w:themeColor="text1"/>
                <w:lang w:val="pl-PL"/>
              </w:rPr>
              <w:t>2</w:t>
            </w:r>
            <w:r w:rsidRPr="000754A4">
              <w:rPr>
                <w:rFonts w:cs="Calibri"/>
                <w:color w:val="000000" w:themeColor="text1"/>
                <w:lang w:val="pl-PL"/>
              </w:rPr>
              <w:t xml:space="preserve"> lata)</w:t>
            </w:r>
          </w:p>
        </w:tc>
        <w:tc>
          <w:tcPr>
            <w:tcW w:w="2126" w:type="dxa"/>
          </w:tcPr>
          <w:p w14:paraId="197D12E5" w14:textId="77777777" w:rsidR="00022CAC" w:rsidRPr="009E3A65" w:rsidRDefault="00973D89" w:rsidP="00694538">
            <w:pPr>
              <w:contextualSpacing/>
              <w:jc w:val="both"/>
              <w:rPr>
                <w:rFonts w:cs="Calibri"/>
                <w:color w:val="000000" w:themeColor="text1"/>
              </w:rPr>
            </w:pPr>
            <w:r w:rsidRPr="009E3A65">
              <w:rPr>
                <w:rFonts w:cs="Calibri"/>
                <w:color w:val="000000" w:themeColor="text1"/>
              </w:rPr>
              <w:t>20</w:t>
            </w:r>
            <w:r w:rsidR="00022CAC" w:rsidRPr="009E3A65">
              <w:rPr>
                <w:rFonts w:cs="Calibri"/>
                <w:color w:val="000000" w:themeColor="text1"/>
              </w:rPr>
              <w:t>%</w:t>
            </w:r>
          </w:p>
        </w:tc>
        <w:tc>
          <w:tcPr>
            <w:tcW w:w="2127" w:type="dxa"/>
          </w:tcPr>
          <w:p w14:paraId="6E4AA4C5" w14:textId="77777777" w:rsidR="00022CAC" w:rsidRPr="009E3A65" w:rsidRDefault="00973D89" w:rsidP="00694538">
            <w:pPr>
              <w:contextualSpacing/>
              <w:jc w:val="both"/>
              <w:rPr>
                <w:rFonts w:cs="Calibri"/>
                <w:color w:val="000000" w:themeColor="text1"/>
              </w:rPr>
            </w:pPr>
            <w:r w:rsidRPr="009E3A65">
              <w:rPr>
                <w:rFonts w:cs="Calibri"/>
                <w:color w:val="000000" w:themeColor="text1"/>
              </w:rPr>
              <w:t>2</w:t>
            </w:r>
            <w:r w:rsidR="00022CAC" w:rsidRPr="009E3A65">
              <w:rPr>
                <w:rFonts w:cs="Calibri"/>
                <w:color w:val="000000" w:themeColor="text1"/>
              </w:rPr>
              <w:t>0</w:t>
            </w:r>
          </w:p>
        </w:tc>
      </w:tr>
      <w:tr w:rsidR="00973D89" w:rsidRPr="009E3A65" w14:paraId="43672C07" w14:textId="77777777" w:rsidTr="00A66C88">
        <w:tc>
          <w:tcPr>
            <w:tcW w:w="438" w:type="dxa"/>
          </w:tcPr>
          <w:p w14:paraId="556BD5F5" w14:textId="77777777" w:rsidR="00973D89" w:rsidRPr="009E3A65" w:rsidRDefault="00973D89" w:rsidP="00694538">
            <w:pPr>
              <w:contextualSpacing/>
              <w:jc w:val="both"/>
              <w:rPr>
                <w:rFonts w:cs="Calibri"/>
                <w:color w:val="000000" w:themeColor="text1"/>
              </w:rPr>
            </w:pPr>
            <w:r w:rsidRPr="009E3A65">
              <w:rPr>
                <w:rFonts w:cs="Calibri"/>
                <w:color w:val="000000" w:themeColor="text1"/>
              </w:rPr>
              <w:t>4</w:t>
            </w:r>
          </w:p>
        </w:tc>
        <w:tc>
          <w:tcPr>
            <w:tcW w:w="4348" w:type="dxa"/>
          </w:tcPr>
          <w:p w14:paraId="24FBE8A1" w14:textId="77777777" w:rsidR="00973D89" w:rsidRPr="009E3A65" w:rsidRDefault="00973D89" w:rsidP="00694538">
            <w:pPr>
              <w:contextualSpacing/>
              <w:jc w:val="both"/>
              <w:rPr>
                <w:rFonts w:cs="Calibri"/>
                <w:color w:val="000000" w:themeColor="text1"/>
              </w:rPr>
            </w:pPr>
            <w:r w:rsidRPr="009E3A65">
              <w:rPr>
                <w:rFonts w:cs="Calibri"/>
                <w:color w:val="000000"/>
              </w:rPr>
              <w:t>Zatrudnienie (Z)</w:t>
            </w:r>
          </w:p>
        </w:tc>
        <w:tc>
          <w:tcPr>
            <w:tcW w:w="2126" w:type="dxa"/>
          </w:tcPr>
          <w:p w14:paraId="6F182D0C" w14:textId="77777777" w:rsidR="00973D89" w:rsidRPr="009E3A65" w:rsidRDefault="003B291D" w:rsidP="00694538">
            <w:pPr>
              <w:contextualSpacing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</w:t>
            </w:r>
            <w:r w:rsidR="00973D89" w:rsidRPr="009E3A65">
              <w:rPr>
                <w:rFonts w:cs="Calibri"/>
                <w:color w:val="000000" w:themeColor="text1"/>
              </w:rPr>
              <w:t>0 %</w:t>
            </w:r>
          </w:p>
        </w:tc>
        <w:tc>
          <w:tcPr>
            <w:tcW w:w="2127" w:type="dxa"/>
          </w:tcPr>
          <w:p w14:paraId="0D8506EB" w14:textId="77777777" w:rsidR="00973D89" w:rsidRPr="009E3A65" w:rsidRDefault="007642A5" w:rsidP="00694538">
            <w:pPr>
              <w:contextualSpacing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</w:t>
            </w:r>
            <w:r w:rsidR="00973D89" w:rsidRPr="009E3A65">
              <w:rPr>
                <w:rFonts w:cs="Calibri"/>
                <w:color w:val="000000" w:themeColor="text1"/>
              </w:rPr>
              <w:t>0</w:t>
            </w:r>
          </w:p>
        </w:tc>
      </w:tr>
    </w:tbl>
    <w:p w14:paraId="6810ED65" w14:textId="77777777" w:rsidR="00973D89" w:rsidRPr="009E3A65" w:rsidRDefault="00973D89" w:rsidP="00694538">
      <w:pPr>
        <w:spacing w:after="0" w:line="240" w:lineRule="auto"/>
        <w:ind w:left="1506"/>
        <w:contextualSpacing/>
        <w:jc w:val="both"/>
        <w:rPr>
          <w:rFonts w:cs="Calibri"/>
          <w:color w:val="000000"/>
        </w:rPr>
      </w:pPr>
    </w:p>
    <w:p w14:paraId="6C702843" w14:textId="77777777" w:rsidR="00973D89" w:rsidRPr="009E3A65" w:rsidRDefault="00973D89" w:rsidP="00694538">
      <w:pPr>
        <w:numPr>
          <w:ilvl w:val="1"/>
          <w:numId w:val="8"/>
        </w:numPr>
        <w:spacing w:after="0" w:line="240" w:lineRule="auto"/>
        <w:contextualSpacing/>
        <w:jc w:val="both"/>
        <w:rPr>
          <w:rFonts w:cs="Calibri"/>
          <w:color w:val="000000"/>
        </w:rPr>
      </w:pPr>
      <w:r w:rsidRPr="009E3A65">
        <w:rPr>
          <w:rFonts w:cs="Calibri"/>
          <w:color w:val="000000"/>
        </w:rPr>
        <w:t>Liczba punktów, przyznanych każdej z ocenianych ofert, obliczona zostanie według wzoru:</w:t>
      </w:r>
    </w:p>
    <w:p w14:paraId="25C573C0" w14:textId="77777777" w:rsidR="00973D89" w:rsidRPr="009E3A65" w:rsidRDefault="00973D89" w:rsidP="00694538">
      <w:pPr>
        <w:numPr>
          <w:ilvl w:val="2"/>
          <w:numId w:val="1"/>
        </w:numPr>
        <w:spacing w:after="0" w:line="240" w:lineRule="auto"/>
        <w:ind w:left="1134" w:hanging="283"/>
        <w:contextualSpacing/>
        <w:jc w:val="both"/>
        <w:rPr>
          <w:rFonts w:cs="Calibri"/>
          <w:color w:val="000000"/>
        </w:rPr>
      </w:pPr>
      <w:r w:rsidRPr="009E3A65">
        <w:rPr>
          <w:rFonts w:cs="Calibri"/>
          <w:color w:val="000000"/>
        </w:rPr>
        <w:t>LP = C + P +W + Z, gdzie:</w:t>
      </w:r>
    </w:p>
    <w:p w14:paraId="22F64553" w14:textId="77777777" w:rsidR="00973D89" w:rsidRPr="009E3A65" w:rsidRDefault="00973D89" w:rsidP="00694538">
      <w:pPr>
        <w:numPr>
          <w:ilvl w:val="2"/>
          <w:numId w:val="1"/>
        </w:numPr>
        <w:spacing w:after="0" w:line="240" w:lineRule="auto"/>
        <w:ind w:left="1134" w:hanging="283"/>
        <w:contextualSpacing/>
        <w:jc w:val="both"/>
        <w:rPr>
          <w:rFonts w:cs="Calibri"/>
          <w:color w:val="000000"/>
        </w:rPr>
      </w:pPr>
      <w:r w:rsidRPr="009E3A65">
        <w:rPr>
          <w:rFonts w:cs="Calibri"/>
          <w:color w:val="000000"/>
        </w:rPr>
        <w:t xml:space="preserve">LP – łączna ilość punktów przyznanych ofercie, </w:t>
      </w:r>
    </w:p>
    <w:p w14:paraId="5CCE39F2" w14:textId="77777777" w:rsidR="00973D89" w:rsidRPr="009E3A65" w:rsidRDefault="00973D89" w:rsidP="00694538">
      <w:pPr>
        <w:numPr>
          <w:ilvl w:val="2"/>
          <w:numId w:val="1"/>
        </w:numPr>
        <w:spacing w:after="0" w:line="240" w:lineRule="auto"/>
        <w:ind w:left="1134" w:hanging="283"/>
        <w:contextualSpacing/>
        <w:jc w:val="both"/>
        <w:rPr>
          <w:rFonts w:cs="Calibri"/>
          <w:color w:val="000000"/>
        </w:rPr>
      </w:pPr>
      <w:r w:rsidRPr="009E3A65">
        <w:rPr>
          <w:rFonts w:cs="Calibri"/>
          <w:color w:val="000000"/>
        </w:rPr>
        <w:t>C – liczba punktów przyznanych ofercie w oparciu o kryterium Cena,</w:t>
      </w:r>
    </w:p>
    <w:p w14:paraId="6E91ECFA" w14:textId="77777777" w:rsidR="00973D89" w:rsidRPr="009E3A65" w:rsidRDefault="00973D89" w:rsidP="00694538">
      <w:pPr>
        <w:numPr>
          <w:ilvl w:val="2"/>
          <w:numId w:val="1"/>
        </w:numPr>
        <w:spacing w:after="0" w:line="240" w:lineRule="auto"/>
        <w:ind w:left="1134" w:hanging="283"/>
        <w:contextualSpacing/>
        <w:jc w:val="both"/>
        <w:rPr>
          <w:rFonts w:cs="Calibri"/>
          <w:color w:val="000000"/>
        </w:rPr>
      </w:pPr>
      <w:r w:rsidRPr="009E3A65">
        <w:rPr>
          <w:rFonts w:cs="Calibri"/>
          <w:color w:val="000000"/>
        </w:rPr>
        <w:t>P</w:t>
      </w:r>
      <w:r w:rsidR="00B31EED">
        <w:rPr>
          <w:rFonts w:cs="Calibri"/>
          <w:color w:val="000000"/>
        </w:rPr>
        <w:t xml:space="preserve"> </w:t>
      </w:r>
      <w:r w:rsidRPr="009E3A65">
        <w:rPr>
          <w:rFonts w:cs="Calibri"/>
          <w:color w:val="000000"/>
        </w:rPr>
        <w:t>– liczba punktów przyznanych ofercie w oparciu o kryterium opis prototypu  koncepcyjnego rozwiązania</w:t>
      </w:r>
    </w:p>
    <w:p w14:paraId="6F3D1A85" w14:textId="77777777" w:rsidR="00973D89" w:rsidRPr="009E3A65" w:rsidRDefault="00973D89" w:rsidP="00694538">
      <w:pPr>
        <w:numPr>
          <w:ilvl w:val="2"/>
          <w:numId w:val="1"/>
        </w:numPr>
        <w:spacing w:after="0" w:line="240" w:lineRule="auto"/>
        <w:ind w:left="1134" w:hanging="283"/>
        <w:contextualSpacing/>
        <w:jc w:val="both"/>
        <w:rPr>
          <w:rFonts w:cs="Calibri"/>
          <w:color w:val="000000"/>
        </w:rPr>
      </w:pPr>
      <w:r w:rsidRPr="009E3A65">
        <w:rPr>
          <w:rFonts w:cs="Calibri"/>
          <w:color w:val="000000"/>
        </w:rPr>
        <w:t>Z – liczba punktów przyznanych ofercie w oparciu o kryterium Zatrudnienie</w:t>
      </w:r>
    </w:p>
    <w:p w14:paraId="162F4925" w14:textId="77777777" w:rsidR="00973D89" w:rsidRPr="009E3A65" w:rsidRDefault="00973D89" w:rsidP="00694538">
      <w:pPr>
        <w:spacing w:after="0" w:line="240" w:lineRule="auto"/>
        <w:ind w:left="1506"/>
        <w:contextualSpacing/>
        <w:jc w:val="both"/>
        <w:rPr>
          <w:rFonts w:cs="Calibri"/>
          <w:color w:val="000000"/>
        </w:rPr>
      </w:pPr>
    </w:p>
    <w:p w14:paraId="2F15C86A" w14:textId="77777777" w:rsidR="00973D89" w:rsidRPr="009E3A65" w:rsidRDefault="00C972C6" w:rsidP="00694538">
      <w:pPr>
        <w:spacing w:after="0" w:line="240" w:lineRule="auto"/>
        <w:ind w:firstLine="720"/>
        <w:contextualSpacing/>
        <w:jc w:val="both"/>
        <w:rPr>
          <w:rFonts w:cs="Calibri"/>
          <w:color w:val="000000"/>
        </w:rPr>
      </w:pPr>
      <w:r w:rsidRPr="009E3A65">
        <w:rPr>
          <w:rFonts w:cs="Calibri"/>
          <w:color w:val="000000"/>
        </w:rPr>
        <w:t xml:space="preserve">5.3 </w:t>
      </w:r>
      <w:r w:rsidR="00973D89" w:rsidRPr="009E3A65">
        <w:rPr>
          <w:rFonts w:cs="Calibri"/>
          <w:color w:val="000000"/>
        </w:rPr>
        <w:t>Liczba punktów w kryterium Cena obliczona zostanie wg wzoru:</w:t>
      </w:r>
    </w:p>
    <w:p w14:paraId="71B65848" w14:textId="77777777" w:rsidR="00973D89" w:rsidRPr="009E3A65" w:rsidRDefault="00973D89" w:rsidP="00694538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cs="Calibri"/>
          <w:color w:val="000000"/>
        </w:rPr>
      </w:pPr>
      <w:r w:rsidRPr="009E3A65">
        <w:rPr>
          <w:rFonts w:cs="Calibri"/>
          <w:color w:val="000000"/>
        </w:rPr>
        <w:t>C = C</w:t>
      </w:r>
      <w:r w:rsidRPr="009E3A65">
        <w:rPr>
          <w:rFonts w:cs="Calibri"/>
          <w:color w:val="000000"/>
          <w:vertAlign w:val="subscript"/>
        </w:rPr>
        <w:t xml:space="preserve">min </w:t>
      </w:r>
      <w:r w:rsidRPr="009E3A65">
        <w:rPr>
          <w:rFonts w:cs="Calibri"/>
          <w:color w:val="000000"/>
        </w:rPr>
        <w:t>/ C</w:t>
      </w:r>
      <w:r w:rsidRPr="009E3A65">
        <w:rPr>
          <w:rFonts w:cs="Calibri"/>
          <w:color w:val="000000"/>
          <w:vertAlign w:val="subscript"/>
        </w:rPr>
        <w:t xml:space="preserve">bad </w:t>
      </w:r>
      <w:r w:rsidRPr="009E3A65">
        <w:rPr>
          <w:rFonts w:cs="Calibri"/>
          <w:color w:val="000000"/>
        </w:rPr>
        <w:t xml:space="preserve">x </w:t>
      </w:r>
      <w:r w:rsidR="00BC4A06">
        <w:rPr>
          <w:rFonts w:cs="Calibri"/>
          <w:color w:val="000000"/>
        </w:rPr>
        <w:t>5</w:t>
      </w:r>
      <w:r w:rsidRPr="009E3A65">
        <w:rPr>
          <w:rFonts w:cs="Calibri"/>
          <w:color w:val="000000"/>
        </w:rPr>
        <w:t>0 pkt., gdzie:</w:t>
      </w:r>
    </w:p>
    <w:p w14:paraId="7B65B0D2" w14:textId="77777777" w:rsidR="00973D89" w:rsidRPr="009E3A65" w:rsidRDefault="00973D89" w:rsidP="00694538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cs="Calibri"/>
          <w:color w:val="000000"/>
        </w:rPr>
      </w:pPr>
      <w:r w:rsidRPr="009E3A65">
        <w:rPr>
          <w:rFonts w:cs="Calibri"/>
          <w:color w:val="000000"/>
        </w:rPr>
        <w:t>C – liczba punktów przyznanych ofercie w oparciu o kryterium Cena,</w:t>
      </w:r>
    </w:p>
    <w:p w14:paraId="073D736F" w14:textId="77777777" w:rsidR="00973D89" w:rsidRPr="009E3A65" w:rsidRDefault="00973D89" w:rsidP="00694538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cs="Calibri"/>
          <w:color w:val="000000"/>
        </w:rPr>
      </w:pPr>
      <w:r w:rsidRPr="009E3A65">
        <w:rPr>
          <w:rFonts w:cs="Calibri"/>
          <w:color w:val="000000"/>
        </w:rPr>
        <w:t>C</w:t>
      </w:r>
      <w:r w:rsidRPr="009E3A65">
        <w:rPr>
          <w:rFonts w:cs="Calibri"/>
          <w:color w:val="000000"/>
          <w:vertAlign w:val="subscript"/>
        </w:rPr>
        <w:t>min</w:t>
      </w:r>
      <w:r w:rsidRPr="009E3A65">
        <w:rPr>
          <w:rFonts w:cs="Calibri"/>
          <w:color w:val="000000"/>
        </w:rPr>
        <w:t xml:space="preserve"> – cena </w:t>
      </w:r>
      <w:r w:rsidR="006361F1">
        <w:rPr>
          <w:rFonts w:cs="Calibri"/>
          <w:color w:val="000000"/>
        </w:rPr>
        <w:t>brutto</w:t>
      </w:r>
      <w:r w:rsidRPr="009E3A65">
        <w:rPr>
          <w:rFonts w:cs="Calibri"/>
          <w:color w:val="000000"/>
        </w:rPr>
        <w:t xml:space="preserve"> oferty o najniższej oferowanej cenie,</w:t>
      </w:r>
    </w:p>
    <w:p w14:paraId="5B8228A3" w14:textId="77777777" w:rsidR="00973D89" w:rsidRPr="009E3A65" w:rsidRDefault="00973D89" w:rsidP="00694538">
      <w:pPr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cs="Calibri"/>
          <w:color w:val="000000"/>
        </w:rPr>
      </w:pPr>
      <w:r w:rsidRPr="009E3A65">
        <w:rPr>
          <w:rFonts w:cs="Calibri"/>
          <w:color w:val="000000"/>
        </w:rPr>
        <w:t>C</w:t>
      </w:r>
      <w:r w:rsidRPr="009E3A65">
        <w:rPr>
          <w:rFonts w:cs="Calibri"/>
          <w:color w:val="000000"/>
          <w:vertAlign w:val="subscript"/>
        </w:rPr>
        <w:t>bad</w:t>
      </w:r>
      <w:r w:rsidRPr="009E3A65">
        <w:rPr>
          <w:rFonts w:cs="Calibri"/>
          <w:color w:val="000000"/>
        </w:rPr>
        <w:t xml:space="preserve"> – cena </w:t>
      </w:r>
      <w:r w:rsidR="006361F1">
        <w:rPr>
          <w:rFonts w:cs="Calibri"/>
          <w:color w:val="000000"/>
        </w:rPr>
        <w:t>brutto</w:t>
      </w:r>
      <w:r w:rsidRPr="009E3A65">
        <w:rPr>
          <w:rFonts w:cs="Calibri"/>
          <w:color w:val="000000"/>
        </w:rPr>
        <w:t xml:space="preserve"> oferty badanej.</w:t>
      </w:r>
    </w:p>
    <w:p w14:paraId="2B5DE1B6" w14:textId="77777777" w:rsidR="00973D89" w:rsidRPr="009E3A65" w:rsidRDefault="00973D89" w:rsidP="00694538">
      <w:pPr>
        <w:spacing w:after="0" w:line="240" w:lineRule="auto"/>
        <w:ind w:left="1134"/>
        <w:contextualSpacing/>
        <w:jc w:val="both"/>
        <w:rPr>
          <w:rFonts w:cs="Calibri"/>
          <w:color w:val="000000"/>
        </w:rPr>
      </w:pPr>
    </w:p>
    <w:p w14:paraId="4BA8DD8E" w14:textId="77777777" w:rsidR="00474FD8" w:rsidRDefault="00973D89" w:rsidP="00694538">
      <w:pPr>
        <w:numPr>
          <w:ilvl w:val="1"/>
          <w:numId w:val="10"/>
        </w:numPr>
        <w:spacing w:after="0" w:line="240" w:lineRule="auto"/>
        <w:contextualSpacing/>
        <w:jc w:val="both"/>
        <w:rPr>
          <w:rFonts w:cs="Calibri"/>
          <w:color w:val="000000"/>
        </w:rPr>
      </w:pPr>
      <w:r w:rsidRPr="009E3A65">
        <w:rPr>
          <w:rFonts w:cs="Calibri"/>
          <w:color w:val="000000"/>
        </w:rPr>
        <w:t xml:space="preserve">Prototyp koncepcyjny rozwiązania (P) - Liczba punktów w kryterium Prototyp koncepcyjny od 0 pkt. do </w:t>
      </w:r>
      <w:r w:rsidR="00BC4A06">
        <w:rPr>
          <w:rFonts w:cs="Calibri"/>
          <w:color w:val="000000"/>
        </w:rPr>
        <w:t>2</w:t>
      </w:r>
      <w:r w:rsidRPr="009E3A65">
        <w:rPr>
          <w:rFonts w:cs="Calibri"/>
          <w:color w:val="000000"/>
        </w:rPr>
        <w:t xml:space="preserve">0 pkt., przydzielona zostanie przez komisję konkursową w oparciu o ocenę </w:t>
      </w:r>
      <w:r w:rsidRPr="009E3A65">
        <w:rPr>
          <w:rFonts w:cs="Calibri"/>
          <w:color w:val="000000"/>
        </w:rPr>
        <w:lastRenderedPageBreak/>
        <w:t xml:space="preserve">przedstawionego opisu proponowanych rozwiązań będących przedmiotem zapytania ofertowego, określonego w pkt. </w:t>
      </w:r>
      <w:r w:rsidRPr="00722BA3">
        <w:rPr>
          <w:rFonts w:cs="Calibri"/>
          <w:color w:val="000000"/>
        </w:rPr>
        <w:t>II</w:t>
      </w:r>
      <w:r w:rsidRPr="009E3A65">
        <w:rPr>
          <w:rFonts w:cs="Calibri"/>
          <w:color w:val="000000"/>
        </w:rPr>
        <w:t xml:space="preserve"> w szczególności odnoszących się do funkcjonalności, przejrzystości narzędzi oraz zaplecza administracyjnego narzędzia dla użytkownika.</w:t>
      </w:r>
      <w:r w:rsidR="00013568" w:rsidRPr="009E3A65">
        <w:rPr>
          <w:rFonts w:cs="Calibri"/>
          <w:color w:val="000000"/>
        </w:rPr>
        <w:t xml:space="preserve"> </w:t>
      </w:r>
      <w:r w:rsidR="003B291D" w:rsidRPr="009E3A65">
        <w:rPr>
          <w:rFonts w:cs="Calibri"/>
        </w:rPr>
        <w:t xml:space="preserve">Punktacja zostanie przyznana uwzględniając poniższe kryteria: </w:t>
      </w:r>
    </w:p>
    <w:p w14:paraId="284873A5" w14:textId="77777777" w:rsidR="00493CB8" w:rsidRPr="006F5891" w:rsidRDefault="003B291D" w:rsidP="00BC4A06">
      <w:pPr>
        <w:pStyle w:val="Akapitzlist"/>
        <w:numPr>
          <w:ilvl w:val="0"/>
          <w:numId w:val="32"/>
        </w:numPr>
        <w:suppressAutoHyphens w:val="0"/>
        <w:spacing w:after="0" w:line="244" w:lineRule="auto"/>
        <w:contextualSpacing/>
        <w:jc w:val="both"/>
        <w:rPr>
          <w:rFonts w:asciiTheme="minorHAnsi" w:hAnsiTheme="minorHAnsi"/>
          <w:sz w:val="22"/>
        </w:rPr>
      </w:pPr>
      <w:r w:rsidRPr="006F5891">
        <w:rPr>
          <w:rFonts w:asciiTheme="minorHAnsi" w:hAnsiTheme="minorHAnsi"/>
          <w:sz w:val="22"/>
        </w:rPr>
        <w:t xml:space="preserve">design/aranżacja przestrzeni </w:t>
      </w:r>
      <w:r w:rsidR="007642A5" w:rsidRPr="006F5891">
        <w:rPr>
          <w:rFonts w:asciiTheme="minorHAnsi" w:hAnsiTheme="minorHAnsi"/>
          <w:sz w:val="22"/>
        </w:rPr>
        <w:t>wirtualnej</w:t>
      </w:r>
      <w:r w:rsidRPr="006F5891">
        <w:rPr>
          <w:rFonts w:asciiTheme="minorHAnsi" w:hAnsiTheme="minorHAnsi"/>
          <w:sz w:val="22"/>
        </w:rPr>
        <w:t xml:space="preserve"> </w:t>
      </w:r>
      <w:r w:rsidR="006F5891" w:rsidRPr="006F5891">
        <w:rPr>
          <w:rFonts w:asciiTheme="minorHAnsi" w:hAnsiTheme="minorHAnsi"/>
          <w:sz w:val="22"/>
        </w:rPr>
        <w:t xml:space="preserve">kolorystyka, osiągnięcie poziomu fotorealistyczności </w:t>
      </w:r>
      <w:r w:rsidRPr="006F5891">
        <w:rPr>
          <w:rFonts w:asciiTheme="minorHAnsi" w:hAnsiTheme="minorHAnsi"/>
          <w:sz w:val="22"/>
        </w:rPr>
        <w:t xml:space="preserve">– max. </w:t>
      </w:r>
      <w:r w:rsidR="002C117F" w:rsidRPr="006F5891">
        <w:rPr>
          <w:rFonts w:asciiTheme="minorHAnsi" w:hAnsiTheme="minorHAnsi"/>
          <w:sz w:val="22"/>
        </w:rPr>
        <w:t>5</w:t>
      </w:r>
      <w:r w:rsidRPr="006F5891">
        <w:rPr>
          <w:rFonts w:asciiTheme="minorHAnsi" w:hAnsiTheme="minorHAnsi"/>
          <w:sz w:val="22"/>
        </w:rPr>
        <w:t xml:space="preserve"> pkt. </w:t>
      </w:r>
      <w:r w:rsidR="0014671E" w:rsidRPr="006F5891">
        <w:rPr>
          <w:rFonts w:asciiTheme="minorHAnsi" w:hAnsiTheme="minorHAnsi"/>
          <w:sz w:val="22"/>
        </w:rPr>
        <w:t>(min. dwie propozycje wizualizacji stanowisk)</w:t>
      </w:r>
      <w:r w:rsidR="00493CB8" w:rsidRPr="006F5891">
        <w:rPr>
          <w:rFonts w:asciiTheme="minorHAnsi" w:hAnsiTheme="minorHAnsi"/>
          <w:sz w:val="22"/>
        </w:rPr>
        <w:t xml:space="preserve">, </w:t>
      </w:r>
    </w:p>
    <w:p w14:paraId="7E89395C" w14:textId="77777777" w:rsidR="003B291D" w:rsidRDefault="00493CB8" w:rsidP="00BC4A06">
      <w:pPr>
        <w:pStyle w:val="Akapitzlist"/>
        <w:numPr>
          <w:ilvl w:val="0"/>
          <w:numId w:val="32"/>
        </w:numPr>
        <w:suppressAutoHyphens w:val="0"/>
        <w:spacing w:after="0" w:line="244" w:lineRule="auto"/>
        <w:contextualSpacing/>
        <w:jc w:val="both"/>
        <w:rPr>
          <w:rFonts w:asciiTheme="minorHAnsi" w:hAnsiTheme="minorHAnsi"/>
          <w:sz w:val="22"/>
        </w:rPr>
      </w:pPr>
      <w:r w:rsidRPr="006F5891">
        <w:rPr>
          <w:rFonts w:asciiTheme="minorHAnsi" w:hAnsiTheme="minorHAnsi"/>
          <w:sz w:val="22"/>
        </w:rPr>
        <w:t>interakcyjność użytkownika z osadzonymi obiektami</w:t>
      </w:r>
      <w:r w:rsidR="002C117F" w:rsidRPr="006F5891">
        <w:rPr>
          <w:rFonts w:asciiTheme="minorHAnsi" w:hAnsiTheme="minorHAnsi"/>
          <w:sz w:val="22"/>
        </w:rPr>
        <w:t xml:space="preserve"> (</w:t>
      </w:r>
      <w:bookmarkStart w:id="3" w:name="_Hlk75949337"/>
      <w:r w:rsidR="002C117F" w:rsidRPr="006F5891">
        <w:rPr>
          <w:rFonts w:asciiTheme="minorHAnsi" w:hAnsiTheme="minorHAnsi"/>
          <w:sz w:val="22"/>
        </w:rPr>
        <w:t>opisanymi w szczegółowym opisie przedmiotu zamówienia pkt II. pkt 2.2)</w:t>
      </w:r>
      <w:bookmarkEnd w:id="3"/>
    </w:p>
    <w:p w14:paraId="716A7601" w14:textId="77777777" w:rsidR="006361F1" w:rsidRPr="006F5891" w:rsidRDefault="006361F1" w:rsidP="006361F1">
      <w:pPr>
        <w:pStyle w:val="Akapitzlist"/>
        <w:numPr>
          <w:ilvl w:val="0"/>
          <w:numId w:val="40"/>
        </w:numPr>
        <w:suppressAutoHyphens w:val="0"/>
        <w:spacing w:after="0" w:line="244" w:lineRule="auto"/>
        <w:contextualSpacing/>
        <w:jc w:val="both"/>
        <w:rPr>
          <w:rFonts w:asciiTheme="minorHAnsi" w:hAnsiTheme="minorHAnsi"/>
          <w:sz w:val="22"/>
        </w:rPr>
      </w:pPr>
      <w:bookmarkStart w:id="4" w:name="_Hlk76121502"/>
      <w:r w:rsidRPr="006F5891">
        <w:rPr>
          <w:rFonts w:asciiTheme="minorHAnsi" w:hAnsiTheme="minorHAnsi"/>
          <w:sz w:val="22"/>
        </w:rPr>
        <w:t>nie spełnia – 0 pkt.</w:t>
      </w:r>
    </w:p>
    <w:p w14:paraId="1C3E00AC" w14:textId="77777777" w:rsidR="006361F1" w:rsidRPr="006361F1" w:rsidRDefault="006361F1" w:rsidP="006361F1">
      <w:pPr>
        <w:pStyle w:val="Akapitzlist"/>
        <w:numPr>
          <w:ilvl w:val="0"/>
          <w:numId w:val="40"/>
        </w:numPr>
        <w:suppressAutoHyphens w:val="0"/>
        <w:spacing w:after="0" w:line="244" w:lineRule="auto"/>
        <w:contextualSpacing/>
        <w:jc w:val="both"/>
        <w:rPr>
          <w:rFonts w:asciiTheme="minorHAnsi" w:hAnsiTheme="minorHAnsi"/>
          <w:sz w:val="22"/>
        </w:rPr>
      </w:pPr>
      <w:r w:rsidRPr="006F5891">
        <w:rPr>
          <w:rFonts w:asciiTheme="minorHAnsi" w:hAnsiTheme="minorHAnsi"/>
          <w:sz w:val="22"/>
        </w:rPr>
        <w:t>spełnia -</w:t>
      </w:r>
      <w:r>
        <w:rPr>
          <w:rFonts w:asciiTheme="minorHAnsi" w:hAnsiTheme="minorHAnsi"/>
          <w:sz w:val="22"/>
        </w:rPr>
        <w:t xml:space="preserve"> </w:t>
      </w:r>
      <w:r w:rsidRPr="006F5891">
        <w:rPr>
          <w:rFonts w:asciiTheme="minorHAnsi" w:hAnsiTheme="minorHAnsi"/>
          <w:sz w:val="22"/>
        </w:rPr>
        <w:t>5 pkt.</w:t>
      </w:r>
    </w:p>
    <w:bookmarkEnd w:id="4"/>
    <w:p w14:paraId="11AC8727" w14:textId="77777777" w:rsidR="0014671E" w:rsidRPr="006F5891" w:rsidRDefault="003B291D" w:rsidP="00BC4A06">
      <w:pPr>
        <w:pStyle w:val="Akapitzlist"/>
        <w:numPr>
          <w:ilvl w:val="0"/>
          <w:numId w:val="32"/>
        </w:numPr>
        <w:suppressAutoHyphens w:val="0"/>
        <w:spacing w:after="0" w:line="244" w:lineRule="auto"/>
        <w:contextualSpacing/>
        <w:jc w:val="both"/>
        <w:rPr>
          <w:rFonts w:asciiTheme="minorHAnsi" w:hAnsiTheme="minorHAnsi"/>
          <w:sz w:val="22"/>
        </w:rPr>
      </w:pPr>
      <w:r w:rsidRPr="006F5891">
        <w:rPr>
          <w:rFonts w:asciiTheme="minorHAnsi" w:hAnsiTheme="minorHAnsi"/>
          <w:sz w:val="22"/>
        </w:rPr>
        <w:t>możliwość poruszania się po platformie z widoku FPP</w:t>
      </w:r>
      <w:r w:rsidR="000B57BA" w:rsidRPr="006F5891">
        <w:rPr>
          <w:rFonts w:asciiTheme="minorHAnsi" w:hAnsiTheme="minorHAnsi"/>
          <w:sz w:val="22"/>
        </w:rPr>
        <w:t xml:space="preserve">: </w:t>
      </w:r>
    </w:p>
    <w:p w14:paraId="22C98D48" w14:textId="77777777" w:rsidR="002C117F" w:rsidRPr="006F5891" w:rsidRDefault="002C117F" w:rsidP="00BC4A06">
      <w:pPr>
        <w:pStyle w:val="Akapitzlist"/>
        <w:numPr>
          <w:ilvl w:val="0"/>
          <w:numId w:val="30"/>
        </w:numPr>
        <w:suppressAutoHyphens w:val="0"/>
        <w:spacing w:after="0" w:line="244" w:lineRule="auto"/>
        <w:contextualSpacing/>
        <w:jc w:val="both"/>
        <w:rPr>
          <w:rFonts w:asciiTheme="minorHAnsi" w:hAnsiTheme="minorHAnsi"/>
          <w:sz w:val="22"/>
        </w:rPr>
      </w:pPr>
      <w:r w:rsidRPr="006F5891">
        <w:rPr>
          <w:rFonts w:asciiTheme="minorHAnsi" w:hAnsiTheme="minorHAnsi"/>
          <w:sz w:val="22"/>
        </w:rPr>
        <w:t>nie spełnia – 0 pkt.</w:t>
      </w:r>
    </w:p>
    <w:p w14:paraId="293DB9C8" w14:textId="77777777" w:rsidR="003B291D" w:rsidRPr="006F5891" w:rsidRDefault="0014671E" w:rsidP="00BC4A06">
      <w:pPr>
        <w:pStyle w:val="Akapitzlist"/>
        <w:numPr>
          <w:ilvl w:val="0"/>
          <w:numId w:val="30"/>
        </w:numPr>
        <w:suppressAutoHyphens w:val="0"/>
        <w:spacing w:after="0" w:line="244" w:lineRule="auto"/>
        <w:contextualSpacing/>
        <w:jc w:val="both"/>
        <w:rPr>
          <w:rFonts w:asciiTheme="minorHAnsi" w:hAnsiTheme="minorHAnsi"/>
          <w:sz w:val="22"/>
        </w:rPr>
      </w:pPr>
      <w:r w:rsidRPr="006F5891">
        <w:rPr>
          <w:rFonts w:asciiTheme="minorHAnsi" w:hAnsiTheme="minorHAnsi"/>
          <w:sz w:val="22"/>
        </w:rPr>
        <w:t>spełnia -5 pkt</w:t>
      </w:r>
      <w:r w:rsidR="002C117F" w:rsidRPr="006F5891">
        <w:rPr>
          <w:rFonts w:asciiTheme="minorHAnsi" w:hAnsiTheme="minorHAnsi"/>
          <w:sz w:val="22"/>
        </w:rPr>
        <w:t>.</w:t>
      </w:r>
    </w:p>
    <w:p w14:paraId="400CF118" w14:textId="77777777" w:rsidR="003B291D" w:rsidRDefault="003B291D" w:rsidP="00BC4A06">
      <w:pPr>
        <w:pStyle w:val="Akapitzlist"/>
        <w:numPr>
          <w:ilvl w:val="0"/>
          <w:numId w:val="33"/>
        </w:numPr>
        <w:suppressAutoHyphens w:val="0"/>
        <w:spacing w:after="0" w:line="244" w:lineRule="auto"/>
        <w:contextualSpacing/>
        <w:jc w:val="both"/>
        <w:rPr>
          <w:rFonts w:asciiTheme="minorHAnsi" w:hAnsiTheme="minorHAnsi"/>
          <w:sz w:val="22"/>
        </w:rPr>
      </w:pPr>
      <w:r w:rsidRPr="006F5891">
        <w:rPr>
          <w:rFonts w:asciiTheme="minorHAnsi" w:hAnsiTheme="minorHAnsi"/>
          <w:sz w:val="22"/>
        </w:rPr>
        <w:t>funkcjonalności</w:t>
      </w:r>
      <w:r w:rsidR="0014671E" w:rsidRPr="006F5891">
        <w:rPr>
          <w:rFonts w:asciiTheme="minorHAnsi" w:hAnsiTheme="minorHAnsi"/>
          <w:sz w:val="22"/>
        </w:rPr>
        <w:t xml:space="preserve"> panelu</w:t>
      </w:r>
      <w:r w:rsidRPr="006F5891">
        <w:rPr>
          <w:rFonts w:asciiTheme="minorHAnsi" w:hAnsiTheme="minorHAnsi"/>
          <w:sz w:val="22"/>
        </w:rPr>
        <w:t xml:space="preserve"> administracyjne</w:t>
      </w:r>
      <w:r w:rsidR="0014671E" w:rsidRPr="006F5891">
        <w:rPr>
          <w:rFonts w:asciiTheme="minorHAnsi" w:hAnsiTheme="minorHAnsi"/>
          <w:sz w:val="22"/>
        </w:rPr>
        <w:t>go</w:t>
      </w:r>
      <w:r w:rsidRPr="006F5891">
        <w:rPr>
          <w:rFonts w:asciiTheme="minorHAnsi" w:hAnsiTheme="minorHAnsi"/>
          <w:sz w:val="22"/>
        </w:rPr>
        <w:t xml:space="preserve"> platformy </w:t>
      </w:r>
      <w:r w:rsidR="002C117F" w:rsidRPr="006F5891">
        <w:rPr>
          <w:rFonts w:asciiTheme="minorHAnsi" w:hAnsiTheme="minorHAnsi"/>
          <w:sz w:val="22"/>
        </w:rPr>
        <w:t xml:space="preserve">– max. 5 pkt. (opisanymi w </w:t>
      </w:r>
      <w:r w:rsidR="006F5891" w:rsidRPr="006F5891">
        <w:rPr>
          <w:rFonts w:asciiTheme="minorHAnsi" w:hAnsiTheme="minorHAnsi"/>
          <w:sz w:val="22"/>
        </w:rPr>
        <w:t>załączniku nr 1 w s</w:t>
      </w:r>
      <w:r w:rsidR="002C117F" w:rsidRPr="006F5891">
        <w:rPr>
          <w:rFonts w:asciiTheme="minorHAnsi" w:hAnsiTheme="minorHAnsi"/>
          <w:sz w:val="22"/>
        </w:rPr>
        <w:t>zczegółowym opisie przedmiotu zamówienia pkt. V</w:t>
      </w:r>
      <w:r w:rsidR="006F5891" w:rsidRPr="006F5891">
        <w:rPr>
          <w:rFonts w:asciiTheme="minorHAnsi" w:hAnsiTheme="minorHAnsi"/>
          <w:sz w:val="22"/>
        </w:rPr>
        <w:t>I</w:t>
      </w:r>
      <w:r w:rsidR="002C117F" w:rsidRPr="006F5891">
        <w:rPr>
          <w:rFonts w:asciiTheme="minorHAnsi" w:hAnsiTheme="minorHAnsi"/>
          <w:sz w:val="22"/>
        </w:rPr>
        <w:t>)</w:t>
      </w:r>
    </w:p>
    <w:p w14:paraId="4B89EB7A" w14:textId="77777777" w:rsidR="006F5891" w:rsidRPr="006F5891" w:rsidRDefault="006F5891" w:rsidP="00694538">
      <w:pPr>
        <w:pStyle w:val="Akapitzlist"/>
        <w:suppressAutoHyphens w:val="0"/>
        <w:spacing w:after="0" w:line="244" w:lineRule="auto"/>
        <w:ind w:firstLine="567"/>
        <w:contextualSpacing/>
        <w:jc w:val="both"/>
        <w:rPr>
          <w:rFonts w:asciiTheme="minorHAnsi" w:hAnsiTheme="minorHAnsi"/>
          <w:sz w:val="22"/>
        </w:rPr>
      </w:pPr>
    </w:p>
    <w:p w14:paraId="051B8549" w14:textId="77777777" w:rsidR="00013568" w:rsidRPr="00BC4A06" w:rsidRDefault="00013568" w:rsidP="00694538">
      <w:pPr>
        <w:numPr>
          <w:ilvl w:val="1"/>
          <w:numId w:val="10"/>
        </w:numPr>
        <w:spacing w:after="0" w:line="240" w:lineRule="auto"/>
        <w:contextualSpacing/>
        <w:jc w:val="both"/>
        <w:rPr>
          <w:rFonts w:cs="Calibri"/>
          <w:color w:val="000000"/>
        </w:rPr>
      </w:pPr>
      <w:r w:rsidRPr="00BC4A06">
        <w:rPr>
          <w:rFonts w:cs="Calibri"/>
          <w:color w:val="000000" w:themeColor="text1"/>
        </w:rPr>
        <w:t>Objęcie wsparciem gwarancyjno-serwisowym wykonanych aplikacji:</w:t>
      </w:r>
    </w:p>
    <w:p w14:paraId="0BD4EC75" w14:textId="77777777" w:rsidR="00BC4A06" w:rsidRPr="00BC4A06" w:rsidRDefault="00BC4A06" w:rsidP="00BC4A06">
      <w:pPr>
        <w:spacing w:after="0" w:line="240" w:lineRule="auto"/>
        <w:ind w:left="1287"/>
        <w:contextualSpacing/>
        <w:jc w:val="both"/>
        <w:rPr>
          <w:rFonts w:cs="Calibri"/>
          <w:color w:val="000000"/>
        </w:rPr>
      </w:pPr>
    </w:p>
    <w:p w14:paraId="027FFB0E" w14:textId="77777777" w:rsidR="00BC4A06" w:rsidRDefault="00BC4A06" w:rsidP="00BC4A06">
      <w:pPr>
        <w:numPr>
          <w:ilvl w:val="0"/>
          <w:numId w:val="33"/>
        </w:numPr>
        <w:contextualSpacing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Brak – 0 pkt.</w:t>
      </w:r>
      <w:r w:rsidR="00BA607F">
        <w:rPr>
          <w:rFonts w:cs="Calibri"/>
          <w:color w:val="000000" w:themeColor="text1"/>
        </w:rPr>
        <w:t>,</w:t>
      </w:r>
    </w:p>
    <w:p w14:paraId="02CF048F" w14:textId="77777777" w:rsidR="00013568" w:rsidRPr="009E3A65" w:rsidRDefault="00013568" w:rsidP="00BC4A06">
      <w:pPr>
        <w:numPr>
          <w:ilvl w:val="0"/>
          <w:numId w:val="33"/>
        </w:numPr>
        <w:contextualSpacing/>
        <w:jc w:val="both"/>
        <w:rPr>
          <w:rFonts w:cs="Calibri"/>
          <w:color w:val="000000" w:themeColor="text1"/>
        </w:rPr>
      </w:pPr>
      <w:r w:rsidRPr="009E3A65">
        <w:rPr>
          <w:rFonts w:cs="Calibri"/>
          <w:color w:val="000000" w:themeColor="text1"/>
        </w:rPr>
        <w:t>1 rok – 10 pkt</w:t>
      </w:r>
      <w:r w:rsidR="00BA607F">
        <w:rPr>
          <w:rFonts w:cs="Calibri"/>
          <w:color w:val="000000" w:themeColor="text1"/>
        </w:rPr>
        <w:t>.,</w:t>
      </w:r>
    </w:p>
    <w:p w14:paraId="5AEE8577" w14:textId="77777777" w:rsidR="00013568" w:rsidRPr="009E3A65" w:rsidRDefault="00013568" w:rsidP="00BC4A06">
      <w:pPr>
        <w:numPr>
          <w:ilvl w:val="0"/>
          <w:numId w:val="33"/>
        </w:numPr>
        <w:contextualSpacing/>
        <w:jc w:val="both"/>
        <w:rPr>
          <w:rFonts w:cs="Calibri"/>
          <w:color w:val="000000" w:themeColor="text1"/>
        </w:rPr>
      </w:pPr>
      <w:r w:rsidRPr="009E3A65">
        <w:rPr>
          <w:rFonts w:cs="Calibri"/>
          <w:color w:val="000000" w:themeColor="text1"/>
        </w:rPr>
        <w:t>2 lata – 20 pkt</w:t>
      </w:r>
      <w:r w:rsidR="00BA607F">
        <w:rPr>
          <w:rFonts w:cs="Calibri"/>
          <w:color w:val="000000" w:themeColor="text1"/>
        </w:rPr>
        <w:t>.,</w:t>
      </w:r>
    </w:p>
    <w:p w14:paraId="0B831AD1" w14:textId="77777777" w:rsidR="00474FD8" w:rsidRDefault="00C972C6" w:rsidP="00BC4A06">
      <w:pPr>
        <w:ind w:left="709" w:firstLine="11"/>
        <w:jc w:val="both"/>
        <w:rPr>
          <w:rFonts w:cs="Calibri"/>
          <w:color w:val="000000" w:themeColor="text1"/>
        </w:rPr>
      </w:pPr>
      <w:r w:rsidRPr="009E3A65">
        <w:rPr>
          <w:rFonts w:cs="Calibri"/>
          <w:color w:val="000000" w:themeColor="text1"/>
        </w:rPr>
        <w:t xml:space="preserve">Deklarowany okres wsparcia należy wpisać w </w:t>
      </w:r>
      <w:r w:rsidRPr="009E3A65">
        <w:rPr>
          <w:rFonts w:cs="Calibri"/>
          <w:b/>
          <w:color w:val="000000" w:themeColor="text1"/>
        </w:rPr>
        <w:t>Załączniku nr 2 – Wzór formularza ofertowego</w:t>
      </w:r>
      <w:r w:rsidRPr="009E3A65">
        <w:rPr>
          <w:rFonts w:cs="Calibri"/>
          <w:color w:val="000000" w:themeColor="text1"/>
        </w:rPr>
        <w:t>, poniżej tabeli z oferowaną wyceną Zamówienia.</w:t>
      </w:r>
    </w:p>
    <w:p w14:paraId="3FA88809" w14:textId="77777777" w:rsidR="004E0E90" w:rsidRPr="003B291D" w:rsidRDefault="00474FD8" w:rsidP="00694538">
      <w:pPr>
        <w:ind w:left="709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5.6 </w:t>
      </w:r>
      <w:r w:rsidR="00973D89" w:rsidRPr="009E3A65">
        <w:rPr>
          <w:rFonts w:cs="Calibri"/>
          <w:color w:val="000000"/>
        </w:rPr>
        <w:t xml:space="preserve">Liczba punktów w kryterium (Z) Zatrudnienie przyznana zostanie w oparciu o kwalifikacje zawodowe i doświadczenie eksperta zaangażowanego do realizacji zadania, które mogą mieć znaczący wpływ na jakość wykonania zamówienia. Punktacja zostanie przyznana przez komisję oceniającą w oparciu o ocenę przedstawionych kompetencji w formie CV eksperta. Maksymalna liczba punktów do uzyskania za kryterium zatrudnienie wynosi </w:t>
      </w:r>
      <w:r w:rsidR="00B31EED">
        <w:rPr>
          <w:rFonts w:cs="Calibri"/>
          <w:color w:val="000000"/>
        </w:rPr>
        <w:t>1</w:t>
      </w:r>
      <w:r w:rsidR="00973D89" w:rsidRPr="009E3A65">
        <w:rPr>
          <w:rFonts w:cs="Calibri"/>
          <w:color w:val="000000"/>
        </w:rPr>
        <w:t>0 pkt.</w:t>
      </w:r>
      <w:r w:rsidR="00973D89" w:rsidRPr="009E3A65">
        <w:rPr>
          <w:rStyle w:val="Pogrubienie"/>
          <w:rFonts w:cs="Calibri"/>
          <w:b w:val="0"/>
        </w:rPr>
        <w:t xml:space="preserve"> CV eksperta stanowi załącznik do oferty. </w:t>
      </w:r>
      <w:r w:rsidR="004E0E90" w:rsidRPr="009E3A65">
        <w:rPr>
          <w:rFonts w:cs="Calibri"/>
        </w:rPr>
        <w:t xml:space="preserve">Punktacja zostanie przyznana uwzględniając poniższe kryteria: </w:t>
      </w:r>
    </w:p>
    <w:p w14:paraId="3F779F61" w14:textId="77777777" w:rsidR="006361F1" w:rsidRDefault="004E0E90" w:rsidP="00BC4A06">
      <w:pPr>
        <w:pStyle w:val="Akapitzlist"/>
        <w:numPr>
          <w:ilvl w:val="0"/>
          <w:numId w:val="33"/>
        </w:numPr>
        <w:suppressAutoHyphens w:val="0"/>
        <w:spacing w:after="0" w:line="244" w:lineRule="auto"/>
        <w:contextualSpacing/>
        <w:jc w:val="both"/>
        <w:rPr>
          <w:rFonts w:asciiTheme="minorHAnsi" w:hAnsiTheme="minorHAnsi"/>
          <w:sz w:val="22"/>
        </w:rPr>
      </w:pPr>
      <w:r w:rsidRPr="009E3A65">
        <w:rPr>
          <w:rFonts w:asciiTheme="minorHAnsi" w:hAnsiTheme="minorHAnsi"/>
          <w:sz w:val="22"/>
        </w:rPr>
        <w:t>wykształcenie w kierunku projektowania graficznego</w:t>
      </w:r>
    </w:p>
    <w:p w14:paraId="6B2A2B78" w14:textId="77777777" w:rsidR="006361F1" w:rsidRPr="006F5891" w:rsidRDefault="006361F1" w:rsidP="006361F1">
      <w:pPr>
        <w:pStyle w:val="Akapitzlist"/>
        <w:numPr>
          <w:ilvl w:val="0"/>
          <w:numId w:val="40"/>
        </w:numPr>
        <w:suppressAutoHyphens w:val="0"/>
        <w:spacing w:after="0" w:line="244" w:lineRule="auto"/>
        <w:contextualSpacing/>
        <w:jc w:val="both"/>
        <w:rPr>
          <w:rFonts w:asciiTheme="minorHAnsi" w:hAnsiTheme="minorHAnsi"/>
          <w:sz w:val="22"/>
        </w:rPr>
      </w:pPr>
      <w:r w:rsidRPr="006F5891">
        <w:rPr>
          <w:rFonts w:asciiTheme="minorHAnsi" w:hAnsiTheme="minorHAnsi"/>
          <w:sz w:val="22"/>
        </w:rPr>
        <w:t>nie spełnia – 0 pkt.</w:t>
      </w:r>
    </w:p>
    <w:p w14:paraId="4BD295A0" w14:textId="77777777" w:rsidR="003B291D" w:rsidRPr="00536BFA" w:rsidRDefault="006361F1" w:rsidP="00536BFA">
      <w:pPr>
        <w:pStyle w:val="Akapitzlist"/>
        <w:numPr>
          <w:ilvl w:val="0"/>
          <w:numId w:val="40"/>
        </w:numPr>
        <w:suppressAutoHyphens w:val="0"/>
        <w:spacing w:after="0" w:line="244" w:lineRule="auto"/>
        <w:contextualSpacing/>
        <w:jc w:val="both"/>
        <w:rPr>
          <w:rFonts w:asciiTheme="minorHAnsi" w:hAnsiTheme="minorHAnsi"/>
          <w:sz w:val="22"/>
        </w:rPr>
      </w:pPr>
      <w:r w:rsidRPr="006F5891">
        <w:rPr>
          <w:rFonts w:asciiTheme="minorHAnsi" w:hAnsiTheme="minorHAnsi"/>
          <w:sz w:val="22"/>
        </w:rPr>
        <w:t>spełnia -</w:t>
      </w:r>
      <w:r>
        <w:rPr>
          <w:rFonts w:asciiTheme="minorHAnsi" w:hAnsiTheme="minorHAnsi"/>
          <w:sz w:val="22"/>
        </w:rPr>
        <w:t xml:space="preserve"> </w:t>
      </w:r>
      <w:r w:rsidRPr="006F5891">
        <w:rPr>
          <w:rFonts w:asciiTheme="minorHAnsi" w:hAnsiTheme="minorHAnsi"/>
          <w:sz w:val="22"/>
        </w:rPr>
        <w:t>5 pkt.</w:t>
      </w:r>
    </w:p>
    <w:p w14:paraId="68C2FEDA" w14:textId="77777777" w:rsidR="004E0E90" w:rsidRPr="009E3A65" w:rsidRDefault="003B291D" w:rsidP="00BC4A06">
      <w:pPr>
        <w:pStyle w:val="Akapitzlist"/>
        <w:numPr>
          <w:ilvl w:val="0"/>
          <w:numId w:val="33"/>
        </w:numPr>
        <w:suppressAutoHyphens w:val="0"/>
        <w:spacing w:after="0" w:line="244" w:lineRule="auto"/>
        <w:contextualSpacing/>
        <w:jc w:val="both"/>
        <w:rPr>
          <w:rFonts w:asciiTheme="minorHAnsi" w:hAnsiTheme="minorHAnsi"/>
          <w:sz w:val="22"/>
        </w:rPr>
      </w:pPr>
      <w:r w:rsidRPr="009E3A65">
        <w:rPr>
          <w:rFonts w:asciiTheme="minorHAnsi" w:hAnsiTheme="minorHAnsi"/>
          <w:sz w:val="22"/>
        </w:rPr>
        <w:t>znajomość technologii</w:t>
      </w:r>
      <w:r>
        <w:rPr>
          <w:rFonts w:asciiTheme="minorHAnsi" w:hAnsiTheme="minorHAnsi"/>
          <w:sz w:val="22"/>
        </w:rPr>
        <w:t xml:space="preserve"> projektowania </w:t>
      </w:r>
      <w:r w:rsidRPr="009E3A65">
        <w:rPr>
          <w:rFonts w:asciiTheme="minorHAnsi" w:hAnsiTheme="minorHAnsi"/>
          <w:sz w:val="22"/>
        </w:rPr>
        <w:t>3D</w:t>
      </w:r>
      <w:r w:rsidR="002C117F">
        <w:rPr>
          <w:rFonts w:asciiTheme="minorHAnsi" w:hAnsiTheme="minorHAnsi"/>
          <w:sz w:val="22"/>
        </w:rPr>
        <w:t xml:space="preserve"> oraz animacji przestrzennych</w:t>
      </w:r>
      <w:r w:rsidRPr="009E3A65">
        <w:rPr>
          <w:rFonts w:asciiTheme="minorHAnsi" w:hAnsiTheme="minorHAnsi"/>
          <w:sz w:val="22"/>
        </w:rPr>
        <w:t>, wynikająca z doświadczeń wykazanych w CV</w:t>
      </w:r>
      <w:r w:rsidR="00BA607F">
        <w:rPr>
          <w:rFonts w:asciiTheme="minorHAnsi" w:hAnsiTheme="minorHAnsi"/>
          <w:sz w:val="22"/>
        </w:rPr>
        <w:t xml:space="preserve"> i </w:t>
      </w:r>
      <w:r w:rsidR="002C117F">
        <w:rPr>
          <w:rFonts w:asciiTheme="minorHAnsi" w:hAnsiTheme="minorHAnsi"/>
          <w:sz w:val="22"/>
        </w:rPr>
        <w:t>porfolio zrealizowanych projektów</w:t>
      </w:r>
      <w:r w:rsidRPr="009E3A65">
        <w:rPr>
          <w:rFonts w:asciiTheme="minorHAnsi" w:hAnsiTheme="minorHAnsi"/>
          <w:sz w:val="22"/>
        </w:rPr>
        <w:t xml:space="preserve"> - max.</w:t>
      </w:r>
      <w:r w:rsidR="00B31EE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5</w:t>
      </w:r>
      <w:r w:rsidRPr="009E3A65">
        <w:rPr>
          <w:rFonts w:asciiTheme="minorHAnsi" w:hAnsiTheme="minorHAnsi"/>
          <w:sz w:val="22"/>
        </w:rPr>
        <w:t xml:space="preserve"> pkt</w:t>
      </w:r>
      <w:r w:rsidR="00B31EED">
        <w:rPr>
          <w:rFonts w:asciiTheme="minorHAnsi" w:hAnsiTheme="minorHAnsi"/>
          <w:sz w:val="22"/>
        </w:rPr>
        <w:t>.</w:t>
      </w:r>
      <w:r w:rsidR="002C117F">
        <w:rPr>
          <w:rFonts w:asciiTheme="minorHAnsi" w:hAnsiTheme="minorHAnsi"/>
          <w:sz w:val="22"/>
        </w:rPr>
        <w:t xml:space="preserve"> (każdy zrealizowany projekt - 1 pkt.)</w:t>
      </w:r>
    </w:p>
    <w:p w14:paraId="1BB7E855" w14:textId="77777777" w:rsidR="004E0E90" w:rsidRPr="009E3A65" w:rsidRDefault="004E0E90" w:rsidP="00694538">
      <w:pPr>
        <w:spacing w:after="60" w:line="240" w:lineRule="auto"/>
        <w:jc w:val="both"/>
        <w:rPr>
          <w:rStyle w:val="Pogrubienie"/>
          <w:rFonts w:cs="Calibri"/>
          <w:b w:val="0"/>
        </w:rPr>
      </w:pPr>
    </w:p>
    <w:p w14:paraId="7958D75F" w14:textId="77777777" w:rsidR="00BA607F" w:rsidRPr="00536BFA" w:rsidRDefault="00474FD8" w:rsidP="00536BFA">
      <w:pPr>
        <w:pStyle w:val="Akapitzlist"/>
        <w:numPr>
          <w:ilvl w:val="1"/>
          <w:numId w:val="24"/>
        </w:numPr>
        <w:suppressAutoHyphens w:val="0"/>
        <w:spacing w:after="0" w:line="240" w:lineRule="auto"/>
        <w:ind w:right="0"/>
        <w:contextualSpacing/>
        <w:jc w:val="both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 xml:space="preserve"> </w:t>
      </w:r>
      <w:r w:rsidR="00C972C6" w:rsidRPr="009E3A65">
        <w:rPr>
          <w:rFonts w:asciiTheme="minorHAnsi" w:hAnsiTheme="minorHAnsi"/>
          <w:color w:val="000000" w:themeColor="text1"/>
          <w:sz w:val="22"/>
        </w:rPr>
        <w:t>Oferta, która uzyska największą</w:t>
      </w:r>
      <w:r w:rsidR="00B31EED">
        <w:rPr>
          <w:rFonts w:asciiTheme="minorHAnsi" w:hAnsiTheme="minorHAnsi"/>
          <w:color w:val="000000" w:themeColor="text1"/>
          <w:sz w:val="22"/>
        </w:rPr>
        <w:t xml:space="preserve"> </w:t>
      </w:r>
      <w:r w:rsidR="00C972C6" w:rsidRPr="009E3A65">
        <w:rPr>
          <w:rFonts w:asciiTheme="minorHAnsi" w:hAnsiTheme="minorHAnsi"/>
          <w:color w:val="000000" w:themeColor="text1"/>
          <w:sz w:val="22"/>
        </w:rPr>
        <w:t>liczbę punktów (LP), zostanie uznana za ofertę najkorzystniejszą.</w:t>
      </w:r>
    </w:p>
    <w:p w14:paraId="604B5730" w14:textId="77777777" w:rsidR="00BA607F" w:rsidRDefault="00BA607F" w:rsidP="00BA607F">
      <w:pPr>
        <w:pStyle w:val="Akapitzlist"/>
        <w:suppressAutoHyphens w:val="0"/>
        <w:spacing w:after="0" w:line="240" w:lineRule="auto"/>
        <w:ind w:right="0"/>
        <w:contextualSpacing/>
        <w:jc w:val="both"/>
        <w:rPr>
          <w:rFonts w:asciiTheme="minorHAnsi" w:hAnsiTheme="minorHAnsi"/>
          <w:color w:val="000000" w:themeColor="text1"/>
          <w:sz w:val="22"/>
        </w:rPr>
      </w:pPr>
    </w:p>
    <w:p w14:paraId="455CBA0F" w14:textId="77777777" w:rsidR="009E3A65" w:rsidRPr="009E3A65" w:rsidRDefault="009E3A65" w:rsidP="00694538">
      <w:pPr>
        <w:numPr>
          <w:ilvl w:val="0"/>
          <w:numId w:val="19"/>
        </w:numPr>
        <w:suppressAutoHyphens/>
        <w:spacing w:after="200" w:line="240" w:lineRule="auto"/>
        <w:contextualSpacing/>
        <w:jc w:val="both"/>
        <w:rPr>
          <w:rFonts w:cs="Calibri"/>
          <w:b/>
          <w:color w:val="000000"/>
          <w:lang w:eastAsia="ar-SA"/>
        </w:rPr>
      </w:pPr>
      <w:r w:rsidRPr="009E3A65">
        <w:rPr>
          <w:rFonts w:cs="Calibri"/>
          <w:b/>
          <w:color w:val="000000"/>
          <w:lang w:eastAsia="ar-SA"/>
        </w:rPr>
        <w:t>MIEJSCE, TERMIN ORAZ FORMA SKŁADANIA OFERT</w:t>
      </w:r>
    </w:p>
    <w:p w14:paraId="115AA153" w14:textId="77777777" w:rsidR="00474FD8" w:rsidRDefault="009E3A65" w:rsidP="00694538">
      <w:pPr>
        <w:suppressAutoHyphens/>
        <w:spacing w:after="200" w:line="240" w:lineRule="auto"/>
        <w:ind w:firstLine="709"/>
        <w:contextualSpacing/>
        <w:jc w:val="both"/>
        <w:rPr>
          <w:rFonts w:eastAsia="Times New Roman" w:cs="Calibri"/>
          <w:color w:val="000000"/>
          <w:lang w:eastAsia="ar-SA"/>
        </w:rPr>
      </w:pPr>
      <w:r w:rsidRPr="009E3A65">
        <w:rPr>
          <w:rFonts w:cs="Calibri"/>
          <w:color w:val="000000"/>
          <w:lang w:eastAsia="ar-SA"/>
        </w:rPr>
        <w:t>Ofertę należy:</w:t>
      </w:r>
    </w:p>
    <w:p w14:paraId="5CEBB8C1" w14:textId="77777777" w:rsidR="00474FD8" w:rsidRDefault="00474FD8" w:rsidP="00694538">
      <w:pPr>
        <w:suppressAutoHyphens/>
        <w:spacing w:after="200" w:line="240" w:lineRule="auto"/>
        <w:ind w:firstLine="709"/>
        <w:contextualSpacing/>
        <w:jc w:val="both"/>
        <w:rPr>
          <w:rFonts w:eastAsia="Times New Roman" w:cs="Calibri"/>
          <w:color w:val="000000"/>
          <w:lang w:eastAsia="ar-SA"/>
        </w:rPr>
      </w:pPr>
      <w:r>
        <w:rPr>
          <w:rFonts w:eastAsia="Times New Roman" w:cs="Calibri"/>
          <w:color w:val="000000"/>
          <w:lang w:eastAsia="ar-SA"/>
        </w:rPr>
        <w:lastRenderedPageBreak/>
        <w:t>1.</w:t>
      </w:r>
      <w:r w:rsidR="009E3A65" w:rsidRPr="009E3A65">
        <w:rPr>
          <w:rFonts w:cs="Calibri"/>
          <w:color w:val="000000"/>
          <w:lang w:eastAsia="ar-SA"/>
        </w:rPr>
        <w:t xml:space="preserve">przygotować zgodnie z </w:t>
      </w:r>
      <w:r w:rsidR="009E3A65" w:rsidRPr="009E3A65">
        <w:rPr>
          <w:rFonts w:cs="Calibri"/>
          <w:b/>
          <w:color w:val="000000"/>
          <w:lang w:eastAsia="ar-SA"/>
        </w:rPr>
        <w:t xml:space="preserve">Załącznikiem nr </w:t>
      </w:r>
      <w:r w:rsidR="00722BA3">
        <w:rPr>
          <w:rFonts w:eastAsia="Times New Roman" w:cs="Calibri"/>
          <w:b/>
          <w:color w:val="000000"/>
          <w:lang w:eastAsia="ar-SA"/>
        </w:rPr>
        <w:t>2</w:t>
      </w:r>
      <w:r w:rsidR="009E3A65" w:rsidRPr="009E3A65">
        <w:rPr>
          <w:rFonts w:eastAsia="Times New Roman" w:cs="Calibri"/>
          <w:b/>
          <w:color w:val="000000"/>
          <w:lang w:eastAsia="ar-SA"/>
        </w:rPr>
        <w:t xml:space="preserve"> – Formularz ofertowy</w:t>
      </w:r>
      <w:r w:rsidR="009E3A65" w:rsidRPr="009E3A65">
        <w:rPr>
          <w:rFonts w:eastAsia="Times New Roman" w:cs="Calibri"/>
          <w:color w:val="000000"/>
          <w:lang w:eastAsia="ar-SA"/>
        </w:rPr>
        <w:t>,</w:t>
      </w:r>
    </w:p>
    <w:p w14:paraId="5A1BA884" w14:textId="77777777" w:rsidR="00474FD8" w:rsidRDefault="00474FD8" w:rsidP="00694538">
      <w:pPr>
        <w:suppressAutoHyphens/>
        <w:spacing w:after="200" w:line="240" w:lineRule="auto"/>
        <w:ind w:firstLine="709"/>
        <w:contextualSpacing/>
        <w:jc w:val="both"/>
        <w:rPr>
          <w:rFonts w:eastAsia="Times New Roman" w:cs="Calibri"/>
          <w:color w:val="000000"/>
          <w:lang w:eastAsia="ar-SA"/>
        </w:rPr>
      </w:pPr>
      <w:r>
        <w:rPr>
          <w:rFonts w:eastAsia="Times New Roman" w:cs="Calibri"/>
          <w:color w:val="000000"/>
          <w:lang w:eastAsia="ar-SA"/>
        </w:rPr>
        <w:t xml:space="preserve">2. </w:t>
      </w:r>
      <w:r w:rsidR="009E3A65" w:rsidRPr="009E3A65">
        <w:rPr>
          <w:rFonts w:cs="Calibri"/>
          <w:color w:val="000000"/>
          <w:lang w:eastAsia="ar-SA"/>
        </w:rPr>
        <w:t>w języku polskim,</w:t>
      </w:r>
    </w:p>
    <w:p w14:paraId="721CB913" w14:textId="77777777" w:rsidR="00474FD8" w:rsidRDefault="00474FD8" w:rsidP="00694538">
      <w:pPr>
        <w:suppressAutoHyphens/>
        <w:spacing w:after="200" w:line="240" w:lineRule="auto"/>
        <w:ind w:firstLine="709"/>
        <w:contextualSpacing/>
        <w:jc w:val="both"/>
        <w:rPr>
          <w:rFonts w:eastAsia="Times New Roman" w:cs="Calibri"/>
          <w:color w:val="000000"/>
          <w:lang w:eastAsia="ar-SA"/>
        </w:rPr>
      </w:pPr>
      <w:r>
        <w:rPr>
          <w:rFonts w:eastAsia="Times New Roman" w:cs="Calibri"/>
          <w:color w:val="000000"/>
          <w:lang w:eastAsia="ar-SA"/>
        </w:rPr>
        <w:t xml:space="preserve">3. </w:t>
      </w:r>
      <w:r w:rsidR="009E3A65" w:rsidRPr="009E3A65">
        <w:rPr>
          <w:rFonts w:cs="Calibri"/>
          <w:color w:val="000000"/>
          <w:lang w:eastAsia="ar-SA"/>
        </w:rPr>
        <w:t>podpisać przez osoby upoważnione do podpisania oferty w imieniu Wykonawcy</w:t>
      </w:r>
    </w:p>
    <w:p w14:paraId="52F50809" w14:textId="6746FDC8" w:rsidR="00474FD8" w:rsidRDefault="00474FD8" w:rsidP="00694538">
      <w:pPr>
        <w:suppressAutoHyphens/>
        <w:spacing w:after="200" w:line="240" w:lineRule="auto"/>
        <w:ind w:left="709"/>
        <w:contextualSpacing/>
        <w:jc w:val="both"/>
        <w:rPr>
          <w:rFonts w:eastAsia="Times New Roman" w:cs="Calibri"/>
          <w:color w:val="000000"/>
          <w:lang w:eastAsia="ar-SA"/>
        </w:rPr>
      </w:pPr>
      <w:r>
        <w:rPr>
          <w:rFonts w:eastAsia="Times New Roman" w:cs="Calibri"/>
          <w:color w:val="000000"/>
          <w:lang w:eastAsia="ar-SA"/>
        </w:rPr>
        <w:t xml:space="preserve">4. </w:t>
      </w:r>
      <w:r w:rsidR="009E3A65" w:rsidRPr="009E3A65">
        <w:rPr>
          <w:rFonts w:cs="Calibri"/>
          <w:color w:val="000000"/>
          <w:lang w:eastAsia="ar-SA"/>
        </w:rPr>
        <w:t>wraz z wszystkimi wymaganymi załącznikami dostarczyć do dnia</w:t>
      </w:r>
      <w:r w:rsidR="009E3A65" w:rsidRPr="009E3A65">
        <w:rPr>
          <w:rFonts w:eastAsia="Times New Roman" w:cs="Calibri"/>
          <w:b/>
          <w:color w:val="000000"/>
          <w:lang w:eastAsia="ar-SA"/>
        </w:rPr>
        <w:t xml:space="preserve">: </w:t>
      </w:r>
      <w:r w:rsidR="00C6741C">
        <w:rPr>
          <w:rFonts w:eastAsia="Times New Roman" w:cs="Calibri"/>
          <w:b/>
          <w:lang w:eastAsia="ar-SA"/>
        </w:rPr>
        <w:t>9</w:t>
      </w:r>
      <w:r w:rsidR="00BA607F">
        <w:rPr>
          <w:rFonts w:eastAsia="Times New Roman" w:cs="Calibri"/>
          <w:b/>
          <w:lang w:eastAsia="ar-SA"/>
        </w:rPr>
        <w:t xml:space="preserve"> lipca 2021</w:t>
      </w:r>
      <w:r w:rsidR="009E3A65" w:rsidRPr="009E3A65">
        <w:rPr>
          <w:rFonts w:eastAsia="Times New Roman" w:cs="Calibri"/>
          <w:lang w:eastAsia="ar-SA"/>
        </w:rPr>
        <w:t xml:space="preserve"> r. </w:t>
      </w:r>
      <w:r w:rsidR="009E3A65" w:rsidRPr="009E3A65">
        <w:rPr>
          <w:rFonts w:cs="Calibri"/>
          <w:color w:val="000000"/>
          <w:lang w:eastAsia="ar-SA"/>
        </w:rPr>
        <w:t>drogą</w:t>
      </w:r>
      <w:r>
        <w:rPr>
          <w:rFonts w:eastAsia="Times New Roman" w:cs="Calibri"/>
          <w:color w:val="000000"/>
          <w:lang w:eastAsia="ar-SA"/>
        </w:rPr>
        <w:t xml:space="preserve"> </w:t>
      </w:r>
      <w:r w:rsidR="009E3A65" w:rsidRPr="009E3A65">
        <w:rPr>
          <w:rFonts w:cs="Calibri"/>
          <w:color w:val="000000"/>
          <w:lang w:eastAsia="ar-SA"/>
        </w:rPr>
        <w:t xml:space="preserve">elektroniczną na adres: </w:t>
      </w:r>
      <w:hyperlink r:id="rId8" w:history="1">
        <w:r w:rsidR="009E3A65" w:rsidRPr="009E3A65">
          <w:rPr>
            <w:rFonts w:eastAsia="Times New Roman" w:cs="Calibri"/>
            <w:color w:val="0000FF"/>
            <w:u w:val="single"/>
            <w:lang w:eastAsia="ar-SA"/>
          </w:rPr>
          <w:t>biuro@metalklaster.pl</w:t>
        </w:r>
      </w:hyperlink>
      <w:r w:rsidR="009E3A65" w:rsidRPr="009E3A65">
        <w:rPr>
          <w:rFonts w:cs="Calibri"/>
          <w:color w:val="000000"/>
          <w:lang w:eastAsia="ar-SA"/>
        </w:rPr>
        <w:t xml:space="preserve"> lub osobiście na adres ul. Żurawia 71 lok. 2.04, 15-540 Białystok</w:t>
      </w:r>
      <w:r w:rsidR="00C6741C">
        <w:rPr>
          <w:rFonts w:cs="Calibri"/>
          <w:color w:val="000000"/>
          <w:lang w:eastAsia="ar-SA"/>
        </w:rPr>
        <w:t xml:space="preserve"> (oprócz soboty)</w:t>
      </w:r>
      <w:r w:rsidR="009E3A65" w:rsidRPr="009E3A65">
        <w:rPr>
          <w:rFonts w:cs="Calibri"/>
          <w:color w:val="000000"/>
          <w:lang w:eastAsia="ar-SA"/>
        </w:rPr>
        <w:t>.</w:t>
      </w:r>
    </w:p>
    <w:p w14:paraId="1D421E1C" w14:textId="77777777" w:rsidR="00B31EED" w:rsidRPr="006F5891" w:rsidRDefault="00474FD8" w:rsidP="006F5891">
      <w:pPr>
        <w:suppressAutoHyphens/>
        <w:spacing w:after="200" w:line="240" w:lineRule="auto"/>
        <w:ind w:left="709"/>
        <w:contextualSpacing/>
        <w:jc w:val="both"/>
        <w:rPr>
          <w:rFonts w:cs="Calibri"/>
          <w:color w:val="000000"/>
          <w:lang w:eastAsia="ar-SA"/>
        </w:rPr>
      </w:pPr>
      <w:r>
        <w:rPr>
          <w:rFonts w:eastAsia="Times New Roman" w:cs="Calibri"/>
          <w:color w:val="000000"/>
          <w:lang w:eastAsia="ar-SA"/>
        </w:rPr>
        <w:t>5. o</w:t>
      </w:r>
      <w:r w:rsidR="009E3A65" w:rsidRPr="009E3A65">
        <w:rPr>
          <w:rFonts w:cs="Calibri"/>
          <w:color w:val="000000"/>
          <w:lang w:eastAsia="ar-SA"/>
        </w:rPr>
        <w:t>ferty złożone po tym terminie lub bez wymaganych załączników nie będą rozpatrywane.</w:t>
      </w:r>
    </w:p>
    <w:p w14:paraId="0C89CDAD" w14:textId="77777777" w:rsidR="00B31EED" w:rsidRPr="009E3A65" w:rsidRDefault="00B31EED" w:rsidP="00694538">
      <w:pPr>
        <w:suppressAutoHyphens/>
        <w:spacing w:after="0" w:line="240" w:lineRule="auto"/>
        <w:ind w:left="709"/>
        <w:contextualSpacing/>
        <w:jc w:val="both"/>
        <w:rPr>
          <w:rFonts w:eastAsia="Times New Roman" w:cs="Calibri"/>
          <w:color w:val="000000"/>
          <w:lang w:eastAsia="ar-SA"/>
        </w:rPr>
      </w:pPr>
    </w:p>
    <w:p w14:paraId="1DA40D7D" w14:textId="77777777" w:rsidR="009E3A65" w:rsidRPr="00B31EED" w:rsidRDefault="009E3A65" w:rsidP="00B31EED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eastAsia="Times New Roman" w:cs="Calibri"/>
          <w:b/>
          <w:color w:val="000000"/>
          <w:lang w:eastAsia="ar-SA"/>
        </w:rPr>
      </w:pPr>
      <w:r w:rsidRPr="009E3A65">
        <w:rPr>
          <w:rFonts w:cs="Calibri"/>
          <w:b/>
          <w:color w:val="000000"/>
          <w:lang w:eastAsia="ar-SA"/>
        </w:rPr>
        <w:t>MOŻLIWOŚĆ SKŁADANIA OFERT CZĘŚCIOWYCH</w:t>
      </w:r>
    </w:p>
    <w:p w14:paraId="39A62B42" w14:textId="77777777" w:rsidR="009E3A65" w:rsidRPr="009E3A65" w:rsidRDefault="009E3A65" w:rsidP="00694538">
      <w:pPr>
        <w:suppressAutoHyphens/>
        <w:spacing w:after="0" w:line="240" w:lineRule="auto"/>
        <w:ind w:firstLine="720"/>
        <w:contextualSpacing/>
        <w:jc w:val="both"/>
        <w:rPr>
          <w:rFonts w:eastAsia="Times New Roman" w:cs="Calibri"/>
          <w:color w:val="000000"/>
          <w:lang w:eastAsia="ar-SA"/>
        </w:rPr>
      </w:pPr>
      <w:r w:rsidRPr="009E3A65">
        <w:rPr>
          <w:rFonts w:cs="Calibri"/>
          <w:color w:val="000000"/>
          <w:lang w:eastAsia="ar-SA"/>
        </w:rPr>
        <w:t>Zamawiający</w:t>
      </w:r>
      <w:r w:rsidRPr="009E3A65">
        <w:rPr>
          <w:rFonts w:eastAsia="Times New Roman" w:cs="Calibri"/>
          <w:color w:val="000000"/>
          <w:lang w:eastAsia="ar-SA"/>
        </w:rPr>
        <w:t xml:space="preserve"> nie</w:t>
      </w:r>
      <w:r w:rsidRPr="009E3A65">
        <w:rPr>
          <w:rFonts w:cs="Calibri"/>
          <w:color w:val="000000"/>
          <w:lang w:eastAsia="ar-SA"/>
        </w:rPr>
        <w:t xml:space="preserve"> dopuszcza możliwości składania ofert częściowych</w:t>
      </w:r>
    </w:p>
    <w:p w14:paraId="36D65B51" w14:textId="77777777" w:rsidR="009E3A65" w:rsidRPr="009E3A65" w:rsidRDefault="009E3A65" w:rsidP="00694538">
      <w:pPr>
        <w:suppressAutoHyphens/>
        <w:spacing w:after="0" w:line="240" w:lineRule="auto"/>
        <w:ind w:left="851" w:right="977" w:hanging="10"/>
        <w:jc w:val="both"/>
        <w:rPr>
          <w:rFonts w:eastAsia="Times New Roman" w:cs="Calibri"/>
          <w:color w:val="000000"/>
          <w:lang w:eastAsia="ar-SA"/>
        </w:rPr>
      </w:pPr>
    </w:p>
    <w:p w14:paraId="587A122F" w14:textId="77777777" w:rsidR="009E3A65" w:rsidRPr="009E3A65" w:rsidRDefault="009E3A65" w:rsidP="00694538">
      <w:pPr>
        <w:numPr>
          <w:ilvl w:val="0"/>
          <w:numId w:val="19"/>
        </w:numPr>
        <w:suppressAutoHyphens/>
        <w:spacing w:after="0" w:line="240" w:lineRule="auto"/>
        <w:ind w:left="426" w:hanging="142"/>
        <w:contextualSpacing/>
        <w:jc w:val="both"/>
        <w:rPr>
          <w:rFonts w:eastAsia="Times New Roman" w:cs="Calibri"/>
          <w:b/>
          <w:color w:val="000000"/>
          <w:lang w:eastAsia="ar-SA"/>
        </w:rPr>
      </w:pPr>
      <w:r w:rsidRPr="009E3A65">
        <w:rPr>
          <w:rFonts w:cs="Calibri"/>
          <w:b/>
          <w:color w:val="000000"/>
          <w:lang w:eastAsia="ar-SA"/>
        </w:rPr>
        <w:t>CZAS ZWIĄZANIA OFERTĄ</w:t>
      </w:r>
    </w:p>
    <w:p w14:paraId="5E187428" w14:textId="77777777" w:rsidR="009E3A65" w:rsidRPr="009E3A65" w:rsidRDefault="009E3A65" w:rsidP="00694538">
      <w:pPr>
        <w:suppressAutoHyphens/>
        <w:spacing w:after="0" w:line="240" w:lineRule="auto"/>
        <w:ind w:left="709"/>
        <w:contextualSpacing/>
        <w:jc w:val="both"/>
        <w:rPr>
          <w:rFonts w:eastAsia="Times New Roman" w:cs="Calibri"/>
          <w:color w:val="000000"/>
          <w:lang w:eastAsia="ar-SA"/>
        </w:rPr>
      </w:pPr>
      <w:r w:rsidRPr="009E3A65">
        <w:rPr>
          <w:rFonts w:cs="Calibri"/>
          <w:color w:val="000000"/>
          <w:lang w:eastAsia="ar-SA"/>
        </w:rPr>
        <w:t>Wykonawca jest związany przedłożoną ofertą przez okres 14 dni od dnia upływu terminu składania ofert.</w:t>
      </w:r>
    </w:p>
    <w:p w14:paraId="6B2D0FA0" w14:textId="77777777" w:rsidR="009E3A65" w:rsidRPr="009E3A65" w:rsidRDefault="009E3A65" w:rsidP="00694538">
      <w:pPr>
        <w:suppressAutoHyphens/>
        <w:spacing w:after="0" w:line="240" w:lineRule="auto"/>
        <w:ind w:left="851"/>
        <w:contextualSpacing/>
        <w:jc w:val="both"/>
        <w:rPr>
          <w:rFonts w:eastAsia="Times New Roman" w:cs="Calibri"/>
          <w:color w:val="000000"/>
          <w:lang w:eastAsia="ar-SA"/>
        </w:rPr>
      </w:pPr>
    </w:p>
    <w:p w14:paraId="3ABD58F3" w14:textId="77777777" w:rsidR="009E3A65" w:rsidRPr="009E3A65" w:rsidRDefault="009E3A65" w:rsidP="00694538">
      <w:pPr>
        <w:numPr>
          <w:ilvl w:val="0"/>
          <w:numId w:val="19"/>
        </w:numPr>
        <w:suppressAutoHyphens/>
        <w:spacing w:after="200" w:line="240" w:lineRule="auto"/>
        <w:ind w:left="426" w:hanging="142"/>
        <w:contextualSpacing/>
        <w:jc w:val="both"/>
        <w:rPr>
          <w:rFonts w:eastAsia="Times New Roman" w:cs="Calibri"/>
          <w:b/>
          <w:color w:val="000000"/>
          <w:lang w:eastAsia="ar-SA"/>
        </w:rPr>
      </w:pPr>
      <w:r w:rsidRPr="009E3A65">
        <w:rPr>
          <w:rFonts w:eastAsia="Times New Roman" w:cs="Calibri"/>
          <w:b/>
          <w:color w:val="000000"/>
          <w:lang w:eastAsia="ar-SA"/>
        </w:rPr>
        <w:t>WYMAGANE DOKUMENTY</w:t>
      </w:r>
    </w:p>
    <w:p w14:paraId="0D0A2471" w14:textId="77777777" w:rsidR="009E3A65" w:rsidRPr="009E3A65" w:rsidRDefault="009E3A65" w:rsidP="00694538">
      <w:pPr>
        <w:numPr>
          <w:ilvl w:val="1"/>
          <w:numId w:val="19"/>
        </w:numPr>
        <w:suppressAutoHyphens/>
        <w:spacing w:after="200" w:line="240" w:lineRule="auto"/>
        <w:ind w:left="851" w:hanging="425"/>
        <w:contextualSpacing/>
        <w:jc w:val="both"/>
        <w:rPr>
          <w:rFonts w:eastAsia="Times New Roman" w:cs="Calibri"/>
          <w:color w:val="000000"/>
          <w:lang w:eastAsia="ar-SA"/>
        </w:rPr>
      </w:pPr>
      <w:r w:rsidRPr="009E3A65">
        <w:rPr>
          <w:rFonts w:cs="Calibri"/>
          <w:color w:val="000000"/>
          <w:lang w:eastAsia="ar-SA"/>
        </w:rPr>
        <w:t xml:space="preserve">Oferta na wykonanie usługi, zgodnie z Załącznikiem nr </w:t>
      </w:r>
      <w:r w:rsidR="00474FD8">
        <w:rPr>
          <w:rFonts w:eastAsia="Times New Roman" w:cs="Calibri"/>
          <w:color w:val="000000"/>
          <w:lang w:eastAsia="ar-SA"/>
        </w:rPr>
        <w:t>2</w:t>
      </w:r>
      <w:r w:rsidRPr="009E3A65">
        <w:rPr>
          <w:rFonts w:eastAsia="Times New Roman" w:cs="Calibri"/>
          <w:color w:val="000000"/>
          <w:lang w:eastAsia="ar-SA"/>
        </w:rPr>
        <w:t xml:space="preserve"> – Wzór formularza ofertowego,</w:t>
      </w:r>
    </w:p>
    <w:p w14:paraId="5924C570" w14:textId="77777777" w:rsidR="009E3A65" w:rsidRPr="009E3A65" w:rsidRDefault="009E3A65" w:rsidP="00694538">
      <w:pPr>
        <w:numPr>
          <w:ilvl w:val="1"/>
          <w:numId w:val="19"/>
        </w:numPr>
        <w:suppressAutoHyphens/>
        <w:spacing w:after="200" w:line="240" w:lineRule="auto"/>
        <w:ind w:left="851" w:hanging="425"/>
        <w:contextualSpacing/>
        <w:jc w:val="both"/>
        <w:rPr>
          <w:rFonts w:cs="Calibri"/>
          <w:color w:val="000000"/>
          <w:lang w:eastAsia="ar-SA"/>
        </w:rPr>
      </w:pPr>
      <w:r w:rsidRPr="009E3A65">
        <w:rPr>
          <w:rFonts w:cs="Calibri"/>
          <w:color w:val="000000"/>
          <w:lang w:eastAsia="ar-SA"/>
        </w:rPr>
        <w:t xml:space="preserve">Załącznik nr </w:t>
      </w:r>
      <w:r w:rsidR="00D65C00">
        <w:rPr>
          <w:rFonts w:eastAsia="Times New Roman" w:cs="Calibri"/>
          <w:color w:val="000000"/>
          <w:lang w:eastAsia="ar-SA"/>
        </w:rPr>
        <w:t>3</w:t>
      </w:r>
      <w:r w:rsidRPr="009E3A65">
        <w:rPr>
          <w:rFonts w:cs="Calibri"/>
          <w:color w:val="000000"/>
          <w:lang w:eastAsia="ar-SA"/>
        </w:rPr>
        <w:t xml:space="preserve"> – Oświadczenia Wykonawcy wraz z wyciągiem z ewidencji CEIDG/KRS,</w:t>
      </w:r>
    </w:p>
    <w:p w14:paraId="72B730FA" w14:textId="77777777" w:rsidR="009E3A65" w:rsidRPr="006A174B" w:rsidRDefault="00457616" w:rsidP="006A174B">
      <w:pPr>
        <w:numPr>
          <w:ilvl w:val="1"/>
          <w:numId w:val="19"/>
        </w:numPr>
        <w:suppressAutoHyphens/>
        <w:spacing w:after="200" w:line="240" w:lineRule="auto"/>
        <w:ind w:left="851" w:hanging="425"/>
        <w:contextualSpacing/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Prototyp koncepcyjny </w:t>
      </w:r>
      <w:r w:rsidR="006A174B">
        <w:rPr>
          <w:rFonts w:cs="Calibri"/>
          <w:color w:val="000000"/>
          <w:lang w:eastAsia="ar-SA"/>
        </w:rPr>
        <w:t xml:space="preserve">zawierający min 2 wizualizacje </w:t>
      </w:r>
      <w:r>
        <w:rPr>
          <w:rFonts w:cs="Calibri"/>
          <w:color w:val="000000"/>
          <w:lang w:eastAsia="ar-SA"/>
        </w:rPr>
        <w:t>na CD lub innym nośniku danych</w:t>
      </w:r>
      <w:r>
        <w:rPr>
          <w:rStyle w:val="Odwoaniedokomentarza"/>
        </w:rPr>
        <w:t xml:space="preserve">, </w:t>
      </w:r>
      <w:r>
        <w:rPr>
          <w:rFonts w:cs="Calibri"/>
          <w:color w:val="000000"/>
          <w:lang w:eastAsia="ar-SA"/>
        </w:rPr>
        <w:t>c</w:t>
      </w:r>
      <w:r w:rsidR="00BA607F">
        <w:rPr>
          <w:rFonts w:cs="Calibri"/>
          <w:color w:val="000000"/>
          <w:lang w:eastAsia="ar-SA"/>
        </w:rPr>
        <w:t>ertyfikat, CV, portfolio,</w:t>
      </w:r>
      <w:r w:rsidRPr="00457616">
        <w:rPr>
          <w:rFonts w:cs="Calibri"/>
          <w:color w:val="000000"/>
          <w:lang w:eastAsia="ar-SA"/>
        </w:rPr>
        <w:t xml:space="preserve"> </w:t>
      </w:r>
      <w:r w:rsidR="00BA607F">
        <w:rPr>
          <w:rFonts w:cs="Calibri"/>
          <w:color w:val="000000"/>
          <w:lang w:eastAsia="ar-SA"/>
        </w:rPr>
        <w:t>p</w:t>
      </w:r>
      <w:r w:rsidR="009E3A65" w:rsidRPr="009E3A65">
        <w:rPr>
          <w:rFonts w:cs="Calibri"/>
          <w:color w:val="000000"/>
          <w:lang w:eastAsia="ar-SA"/>
        </w:rPr>
        <w:t>rotokoły</w:t>
      </w:r>
      <w:r w:rsidR="006A174B">
        <w:rPr>
          <w:rFonts w:cs="Calibri"/>
          <w:color w:val="000000"/>
          <w:lang w:eastAsia="ar-SA"/>
        </w:rPr>
        <w:t xml:space="preserve"> </w:t>
      </w:r>
      <w:r w:rsidR="009E3A65" w:rsidRPr="006A174B">
        <w:rPr>
          <w:rFonts w:cs="Calibri"/>
          <w:color w:val="000000"/>
          <w:lang w:eastAsia="ar-SA"/>
        </w:rPr>
        <w:t>odbioru</w:t>
      </w:r>
      <w:r w:rsidRPr="006A174B">
        <w:rPr>
          <w:rFonts w:cs="Calibri"/>
          <w:color w:val="000000"/>
          <w:lang w:eastAsia="ar-SA"/>
        </w:rPr>
        <w:t xml:space="preserve"> w</w:t>
      </w:r>
      <w:r w:rsidR="009E3A65" w:rsidRPr="006A174B">
        <w:rPr>
          <w:rFonts w:cs="Calibri"/>
          <w:color w:val="000000"/>
          <w:lang w:eastAsia="ar-SA"/>
        </w:rPr>
        <w:t>ykonania usługi podpisan</w:t>
      </w:r>
      <w:r w:rsidRPr="006A174B">
        <w:rPr>
          <w:rFonts w:cs="Calibri"/>
          <w:color w:val="000000"/>
          <w:lang w:eastAsia="ar-SA"/>
        </w:rPr>
        <w:t>e</w:t>
      </w:r>
      <w:r w:rsidR="009E3A65" w:rsidRPr="006A174B">
        <w:rPr>
          <w:rFonts w:cs="Calibri"/>
          <w:color w:val="000000"/>
          <w:lang w:eastAsia="ar-SA"/>
        </w:rPr>
        <w:t xml:space="preserve"> przez odbiorcę usługi</w:t>
      </w:r>
      <w:r w:rsidR="00BA607F" w:rsidRPr="006A174B">
        <w:rPr>
          <w:rFonts w:cs="Calibri"/>
          <w:color w:val="000000"/>
          <w:lang w:eastAsia="ar-SA"/>
        </w:rPr>
        <w:t xml:space="preserve"> lub inn</w:t>
      </w:r>
      <w:r w:rsidRPr="006A174B">
        <w:rPr>
          <w:rFonts w:cs="Calibri"/>
          <w:color w:val="000000"/>
          <w:lang w:eastAsia="ar-SA"/>
        </w:rPr>
        <w:t>e</w:t>
      </w:r>
      <w:r w:rsidR="00BA607F" w:rsidRPr="006A174B">
        <w:rPr>
          <w:rFonts w:cs="Calibri"/>
          <w:color w:val="000000"/>
          <w:lang w:eastAsia="ar-SA"/>
        </w:rPr>
        <w:t xml:space="preserve"> równoważne dokumenty</w:t>
      </w:r>
      <w:r w:rsidR="009E3A65" w:rsidRPr="006A174B">
        <w:rPr>
          <w:rFonts w:cs="Calibri"/>
          <w:color w:val="000000"/>
          <w:lang w:eastAsia="ar-SA"/>
        </w:rPr>
        <w:t>, zgodnie z pkt. IV 1.4.</w:t>
      </w:r>
    </w:p>
    <w:p w14:paraId="78DED81C" w14:textId="77777777" w:rsidR="009E3A65" w:rsidRPr="009E3A65" w:rsidRDefault="009E3A65" w:rsidP="00694538">
      <w:pPr>
        <w:suppressAutoHyphens/>
        <w:spacing w:after="200" w:line="240" w:lineRule="auto"/>
        <w:ind w:left="851"/>
        <w:contextualSpacing/>
        <w:jc w:val="both"/>
        <w:rPr>
          <w:rFonts w:eastAsia="Times New Roman" w:cs="Calibri"/>
          <w:color w:val="000000"/>
          <w:lang w:eastAsia="ar-SA"/>
        </w:rPr>
      </w:pPr>
    </w:p>
    <w:p w14:paraId="18159C97" w14:textId="77777777" w:rsidR="009E3A65" w:rsidRPr="009E3A65" w:rsidRDefault="009E3A65" w:rsidP="00694538">
      <w:pPr>
        <w:numPr>
          <w:ilvl w:val="0"/>
          <w:numId w:val="19"/>
        </w:numPr>
        <w:suppressAutoHyphens/>
        <w:spacing w:after="200" w:line="240" w:lineRule="auto"/>
        <w:ind w:left="426" w:hanging="142"/>
        <w:contextualSpacing/>
        <w:jc w:val="both"/>
        <w:rPr>
          <w:rFonts w:eastAsia="Times New Roman" w:cs="Calibri"/>
          <w:b/>
          <w:color w:val="000000"/>
          <w:lang w:eastAsia="ar-SA"/>
        </w:rPr>
      </w:pPr>
      <w:r w:rsidRPr="009E3A65">
        <w:rPr>
          <w:rFonts w:eastAsia="Times New Roman" w:cs="Calibri"/>
          <w:b/>
          <w:color w:val="000000"/>
          <w:lang w:eastAsia="ar-SA"/>
        </w:rPr>
        <w:t>OSOBY DO KONTAKTU</w:t>
      </w:r>
    </w:p>
    <w:p w14:paraId="10250E6C" w14:textId="77777777" w:rsidR="009E3A65" w:rsidRDefault="009E3A65" w:rsidP="00694538">
      <w:pPr>
        <w:suppressAutoHyphens/>
        <w:spacing w:after="200" w:line="240" w:lineRule="auto"/>
        <w:ind w:firstLine="426"/>
        <w:contextualSpacing/>
        <w:jc w:val="both"/>
        <w:rPr>
          <w:rFonts w:eastAsia="Times New Roman" w:cs="Calibri"/>
          <w:shd w:val="clear" w:color="auto" w:fill="FFFFFF"/>
          <w:lang w:eastAsia="ar-SA"/>
        </w:rPr>
      </w:pPr>
      <w:r w:rsidRPr="009E3A65">
        <w:rPr>
          <w:rFonts w:cs="Calibri"/>
          <w:color w:val="000000"/>
          <w:lang w:eastAsia="ar-SA"/>
        </w:rPr>
        <w:t>Osobą do kontaktu jest p. Janusz Poulakowski, e-mail</w:t>
      </w:r>
      <w:r w:rsidRPr="009E3A65">
        <w:rPr>
          <w:rFonts w:eastAsia="Times New Roman" w:cs="Calibri"/>
          <w:color w:val="000000"/>
          <w:shd w:val="clear" w:color="auto" w:fill="FFFFFF"/>
          <w:lang w:eastAsia="ar-SA"/>
        </w:rPr>
        <w:t xml:space="preserve"> </w:t>
      </w:r>
      <w:hyperlink r:id="rId9" w:history="1">
        <w:r w:rsidRPr="009E3A65">
          <w:rPr>
            <w:rFonts w:eastAsia="Times New Roman" w:cs="Calibri"/>
            <w:color w:val="0000FF"/>
            <w:u w:val="single"/>
            <w:lang w:eastAsia="ar-SA"/>
          </w:rPr>
          <w:t>biuro@metalklaster.pl</w:t>
        </w:r>
      </w:hyperlink>
      <w:r w:rsidRPr="009E3A65">
        <w:rPr>
          <w:rFonts w:eastAsia="Times New Roman" w:cs="Calibri"/>
          <w:color w:val="000000"/>
          <w:shd w:val="clear" w:color="auto" w:fill="FFFFFF"/>
          <w:lang w:eastAsia="ar-SA"/>
        </w:rPr>
        <w:t xml:space="preserve">, tel. </w:t>
      </w:r>
      <w:r w:rsidRPr="009E3A65">
        <w:rPr>
          <w:rFonts w:eastAsia="Times New Roman" w:cs="Calibri"/>
          <w:shd w:val="clear" w:color="auto" w:fill="FFFFFF"/>
          <w:lang w:eastAsia="ar-SA"/>
        </w:rPr>
        <w:t>+48 510 233</w:t>
      </w:r>
      <w:r w:rsidR="00BE7190">
        <w:rPr>
          <w:rFonts w:eastAsia="Times New Roman" w:cs="Calibri"/>
          <w:shd w:val="clear" w:color="auto" w:fill="FFFFFF"/>
          <w:lang w:eastAsia="ar-SA"/>
        </w:rPr>
        <w:t> </w:t>
      </w:r>
      <w:r w:rsidRPr="009E3A65">
        <w:rPr>
          <w:rFonts w:eastAsia="Times New Roman" w:cs="Calibri"/>
          <w:shd w:val="clear" w:color="auto" w:fill="FFFFFF"/>
          <w:lang w:eastAsia="ar-SA"/>
        </w:rPr>
        <w:t>607.</w:t>
      </w:r>
    </w:p>
    <w:p w14:paraId="78A6F63C" w14:textId="77777777" w:rsidR="00BE7190" w:rsidRPr="009E3A65" w:rsidRDefault="00BE7190" w:rsidP="00694538">
      <w:pPr>
        <w:suppressAutoHyphens/>
        <w:spacing w:after="200" w:line="240" w:lineRule="auto"/>
        <w:ind w:firstLine="426"/>
        <w:contextualSpacing/>
        <w:jc w:val="both"/>
        <w:rPr>
          <w:rFonts w:eastAsia="Times New Roman" w:cs="Calibri"/>
          <w:color w:val="000000"/>
          <w:lang w:eastAsia="ar-SA"/>
        </w:rPr>
      </w:pPr>
    </w:p>
    <w:p w14:paraId="3841540F" w14:textId="77777777" w:rsidR="009E3A65" w:rsidRPr="009E3A65" w:rsidRDefault="009E3A65" w:rsidP="00694538">
      <w:pPr>
        <w:numPr>
          <w:ilvl w:val="0"/>
          <w:numId w:val="19"/>
        </w:numPr>
        <w:suppressAutoHyphens/>
        <w:spacing w:after="200" w:line="240" w:lineRule="auto"/>
        <w:ind w:left="426" w:hanging="142"/>
        <w:contextualSpacing/>
        <w:jc w:val="both"/>
        <w:rPr>
          <w:rFonts w:eastAsia="Times New Roman" w:cs="Calibri"/>
          <w:b/>
          <w:color w:val="000000"/>
          <w:lang w:eastAsia="ar-SA"/>
        </w:rPr>
      </w:pPr>
      <w:bookmarkStart w:id="5" w:name="_Hlk52976206"/>
      <w:r w:rsidRPr="009E3A65">
        <w:rPr>
          <w:rFonts w:cs="Calibri"/>
          <w:b/>
          <w:color w:val="000000"/>
          <w:lang w:eastAsia="ar-SA"/>
        </w:rPr>
        <w:t>INNE INFORMACJE DOTYCZĄCE POSTĘ</w:t>
      </w:r>
      <w:r w:rsidRPr="009E3A65">
        <w:rPr>
          <w:rFonts w:eastAsia="Times New Roman" w:cs="Calibri"/>
          <w:b/>
          <w:color w:val="000000"/>
          <w:lang w:eastAsia="ar-SA"/>
        </w:rPr>
        <w:t>POWANIA I UMOWY</w:t>
      </w:r>
    </w:p>
    <w:p w14:paraId="3D428B75" w14:textId="77777777" w:rsidR="00BE7190" w:rsidRDefault="009E3A65" w:rsidP="00694538">
      <w:pPr>
        <w:numPr>
          <w:ilvl w:val="1"/>
          <w:numId w:val="19"/>
        </w:numPr>
        <w:tabs>
          <w:tab w:val="left" w:pos="993"/>
        </w:tabs>
        <w:suppressAutoHyphens/>
        <w:spacing w:after="200" w:line="240" w:lineRule="auto"/>
        <w:contextualSpacing/>
        <w:jc w:val="both"/>
        <w:rPr>
          <w:rFonts w:eastAsia="Times New Roman" w:cs="Calibri"/>
          <w:color w:val="000000"/>
          <w:lang w:eastAsia="ar-SA"/>
        </w:rPr>
      </w:pPr>
      <w:r w:rsidRPr="009E3A65">
        <w:rPr>
          <w:rFonts w:cs="Calibri"/>
          <w:color w:val="000000"/>
          <w:lang w:eastAsia="ar-SA"/>
        </w:rPr>
        <w:t>Zamawiający zastrzega sobie możliwość zamknięcia niniejszego postępowania przed upływem terminu składania ofert bez podania przyczyn.</w:t>
      </w:r>
      <w:bookmarkEnd w:id="5"/>
    </w:p>
    <w:p w14:paraId="3CECD056" w14:textId="77777777" w:rsidR="00BE7190" w:rsidRDefault="009E3A65" w:rsidP="00694538">
      <w:pPr>
        <w:numPr>
          <w:ilvl w:val="1"/>
          <w:numId w:val="19"/>
        </w:numPr>
        <w:tabs>
          <w:tab w:val="left" w:pos="993"/>
        </w:tabs>
        <w:suppressAutoHyphens/>
        <w:spacing w:after="200" w:line="240" w:lineRule="auto"/>
        <w:contextualSpacing/>
        <w:jc w:val="both"/>
        <w:rPr>
          <w:rFonts w:eastAsia="Times New Roman" w:cs="Calibri"/>
          <w:color w:val="000000"/>
          <w:lang w:eastAsia="ar-SA"/>
        </w:rPr>
      </w:pPr>
      <w:r w:rsidRPr="009E3A65">
        <w:rPr>
          <w:rFonts w:cs="Calibri"/>
          <w:lang w:eastAsia="ar-SA"/>
        </w:rPr>
        <w:t xml:space="preserve">Wszelkie koszty opracowania i przygotowania oferty obciążają oferenta. </w:t>
      </w:r>
    </w:p>
    <w:p w14:paraId="64013BFF" w14:textId="77777777" w:rsidR="00BE7190" w:rsidRDefault="009E3A65" w:rsidP="00694538">
      <w:pPr>
        <w:numPr>
          <w:ilvl w:val="1"/>
          <w:numId w:val="19"/>
        </w:numPr>
        <w:tabs>
          <w:tab w:val="left" w:pos="993"/>
        </w:tabs>
        <w:suppressAutoHyphens/>
        <w:spacing w:after="200" w:line="240" w:lineRule="auto"/>
        <w:contextualSpacing/>
        <w:jc w:val="both"/>
        <w:rPr>
          <w:rFonts w:eastAsia="Times New Roman" w:cs="Calibri"/>
          <w:color w:val="000000"/>
          <w:lang w:eastAsia="ar-SA"/>
        </w:rPr>
      </w:pPr>
      <w:r w:rsidRPr="009E3A65">
        <w:rPr>
          <w:rFonts w:cs="Calibri"/>
          <w:color w:val="000000"/>
          <w:lang w:eastAsia="ar-SA"/>
        </w:rPr>
        <w:t>Zamawiający zastrzega sobie możliwość zamknięcia niniejszego postępowania bez dokonania wyboru którejkolwiek ze złożonych ofert, w szczególności jeżeli złożone oferty przekraczają wartość przewidzianą w budżecie projektu na wykonanie przedmiotu zamówienia.</w:t>
      </w:r>
    </w:p>
    <w:p w14:paraId="1E678DCA" w14:textId="77777777" w:rsidR="00BE7190" w:rsidRDefault="009E3A65" w:rsidP="00694538">
      <w:pPr>
        <w:numPr>
          <w:ilvl w:val="1"/>
          <w:numId w:val="19"/>
        </w:numPr>
        <w:tabs>
          <w:tab w:val="left" w:pos="993"/>
        </w:tabs>
        <w:suppressAutoHyphens/>
        <w:spacing w:after="200" w:line="240" w:lineRule="auto"/>
        <w:contextualSpacing/>
        <w:jc w:val="both"/>
        <w:rPr>
          <w:rFonts w:eastAsia="Times New Roman" w:cs="Calibri"/>
          <w:color w:val="000000"/>
          <w:lang w:eastAsia="ar-SA"/>
        </w:rPr>
      </w:pPr>
      <w:r w:rsidRPr="009E3A65">
        <w:rPr>
          <w:rFonts w:cs="Calibri"/>
          <w:color w:val="000000"/>
          <w:lang w:eastAsia="ar-SA"/>
        </w:rPr>
        <w:t>Zamawiający zastrzega sobie prawo do wprowadzenia zmian do umowy z przyczyn niezależnych od zamawiającego, których nie udało się przewidzieć na etapie przygotowania zapytania ofertowego.</w:t>
      </w:r>
    </w:p>
    <w:p w14:paraId="05B7444B" w14:textId="77777777" w:rsidR="00BE7190" w:rsidRDefault="009E3A65" w:rsidP="00694538">
      <w:pPr>
        <w:numPr>
          <w:ilvl w:val="1"/>
          <w:numId w:val="19"/>
        </w:numPr>
        <w:tabs>
          <w:tab w:val="left" w:pos="993"/>
        </w:tabs>
        <w:suppressAutoHyphens/>
        <w:spacing w:after="200" w:line="240" w:lineRule="auto"/>
        <w:contextualSpacing/>
        <w:jc w:val="both"/>
        <w:rPr>
          <w:rFonts w:eastAsia="Times New Roman" w:cs="Calibri"/>
          <w:color w:val="000000"/>
          <w:lang w:eastAsia="ar-SA"/>
        </w:rPr>
      </w:pPr>
      <w:r w:rsidRPr="009E3A65">
        <w:rPr>
          <w:rFonts w:cs="Calibri"/>
          <w:color w:val="000000"/>
          <w:lang w:eastAsia="ar-SA"/>
        </w:rPr>
        <w:t>Zamawiający dopuszcza możliwość udzielenia Wykonawcy zamówienia uzupełniającego do przedmiotu zamówienia określonego w pkt. II do wys. 20 % wielkości określonej usługi.</w:t>
      </w:r>
    </w:p>
    <w:p w14:paraId="62C3B6C7" w14:textId="77777777" w:rsidR="00BE7190" w:rsidRDefault="009E3A65" w:rsidP="00694538">
      <w:pPr>
        <w:numPr>
          <w:ilvl w:val="1"/>
          <w:numId w:val="19"/>
        </w:numPr>
        <w:tabs>
          <w:tab w:val="left" w:pos="993"/>
        </w:tabs>
        <w:suppressAutoHyphens/>
        <w:spacing w:after="200" w:line="240" w:lineRule="auto"/>
        <w:contextualSpacing/>
        <w:jc w:val="both"/>
        <w:rPr>
          <w:rFonts w:eastAsia="Times New Roman" w:cs="Calibri"/>
          <w:color w:val="000000"/>
          <w:lang w:eastAsia="ar-SA"/>
        </w:rPr>
      </w:pPr>
      <w:r w:rsidRPr="009E3A65">
        <w:rPr>
          <w:rFonts w:cs="Calibri"/>
          <w:color w:val="000000"/>
          <w:lang w:eastAsia="ar-SA"/>
        </w:rPr>
        <w:t>Zamawiający określa następujące warunki płatności za wykonaną usługę:</w:t>
      </w:r>
    </w:p>
    <w:p w14:paraId="0947DFB7" w14:textId="77777777" w:rsidR="009E3A65" w:rsidRPr="009E3A65" w:rsidRDefault="00BE7190" w:rsidP="00BA607F">
      <w:pPr>
        <w:numPr>
          <w:ilvl w:val="2"/>
          <w:numId w:val="17"/>
        </w:numPr>
        <w:tabs>
          <w:tab w:val="left" w:pos="993"/>
        </w:tabs>
        <w:suppressAutoHyphens/>
        <w:spacing w:after="200" w:line="240" w:lineRule="auto"/>
        <w:contextualSpacing/>
        <w:jc w:val="both"/>
        <w:rPr>
          <w:rFonts w:cs="Calibri"/>
          <w:color w:val="000000"/>
          <w:lang w:eastAsia="ar-SA"/>
        </w:rPr>
      </w:pPr>
      <w:r>
        <w:rPr>
          <w:rFonts w:eastAsia="Times New Roman" w:cs="Calibri"/>
          <w:color w:val="000000"/>
          <w:lang w:eastAsia="ar-SA"/>
        </w:rPr>
        <w:t xml:space="preserve"> </w:t>
      </w:r>
      <w:r w:rsidR="009E3A65" w:rsidRPr="009E3A65">
        <w:rPr>
          <w:rFonts w:cs="Calibri"/>
          <w:color w:val="000000"/>
          <w:lang w:eastAsia="ar-SA"/>
        </w:rPr>
        <w:t>Płatność przelewem w terminie 14 dni od otrzymania faktury VAT po odbiorze usługi.</w:t>
      </w:r>
    </w:p>
    <w:p w14:paraId="255E26C8" w14:textId="77777777" w:rsidR="009E3A65" w:rsidRPr="009E3A65" w:rsidRDefault="009E3A65" w:rsidP="00BA607F">
      <w:pPr>
        <w:numPr>
          <w:ilvl w:val="2"/>
          <w:numId w:val="17"/>
        </w:numPr>
        <w:tabs>
          <w:tab w:val="left" w:pos="993"/>
        </w:tabs>
        <w:suppressAutoHyphens/>
        <w:spacing w:after="200" w:line="240" w:lineRule="auto"/>
        <w:contextualSpacing/>
        <w:jc w:val="both"/>
        <w:rPr>
          <w:rFonts w:eastAsia="Times New Roman" w:cs="Calibri"/>
          <w:color w:val="000000"/>
          <w:lang w:eastAsia="ar-SA"/>
        </w:rPr>
      </w:pPr>
      <w:r w:rsidRPr="009E3A65">
        <w:rPr>
          <w:rFonts w:cs="Calibri"/>
          <w:color w:val="000000"/>
          <w:lang w:eastAsia="ar-SA"/>
        </w:rPr>
        <w:t xml:space="preserve"> Płatność po potwierdzeniu przez zamawiającego prawidłowego wykonania usługi lub jej części, określonej w pkt. II Zapytania </w:t>
      </w:r>
      <w:r w:rsidRPr="009E3A65">
        <w:rPr>
          <w:rFonts w:cs="Calibri"/>
          <w:lang w:eastAsia="ar-SA"/>
        </w:rPr>
        <w:t>ofertowego, w drodze protokołu odbioru.</w:t>
      </w:r>
    </w:p>
    <w:p w14:paraId="28027C15" w14:textId="77777777" w:rsidR="009E3A65" w:rsidRPr="009E3A65" w:rsidRDefault="00BA607F" w:rsidP="00BA607F">
      <w:pPr>
        <w:tabs>
          <w:tab w:val="left" w:pos="993"/>
        </w:tabs>
        <w:spacing w:after="200" w:line="240" w:lineRule="auto"/>
        <w:ind w:left="1418"/>
        <w:contextualSpacing/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ab/>
      </w:r>
      <w:r w:rsidR="009E3A65" w:rsidRPr="009E3A65">
        <w:rPr>
          <w:rFonts w:cs="Calibri"/>
          <w:color w:val="000000"/>
          <w:lang w:eastAsia="ar-SA"/>
        </w:rPr>
        <w:t>6.</w:t>
      </w:r>
      <w:r>
        <w:rPr>
          <w:rFonts w:cs="Calibri"/>
          <w:color w:val="000000"/>
          <w:lang w:eastAsia="ar-SA"/>
        </w:rPr>
        <w:t>1.</w:t>
      </w:r>
      <w:r w:rsidR="009E3A65" w:rsidRPr="009E3A65">
        <w:rPr>
          <w:rFonts w:cs="Calibri"/>
          <w:color w:val="000000"/>
          <w:lang w:eastAsia="ar-SA"/>
        </w:rPr>
        <w:t>3 W uzasadnionych przypadkach istnieje możliwość otrzymania przez wykonawcę zaliczki na poczet wykonania usługi.</w:t>
      </w:r>
    </w:p>
    <w:p w14:paraId="025EF8AA" w14:textId="77777777" w:rsidR="009E3A65" w:rsidRPr="009E3A65" w:rsidRDefault="009E3A65" w:rsidP="00694538">
      <w:pPr>
        <w:suppressAutoHyphens/>
        <w:spacing w:after="4" w:line="240" w:lineRule="auto"/>
        <w:ind w:right="977"/>
        <w:jc w:val="both"/>
        <w:rPr>
          <w:rFonts w:eastAsia="Times New Roman" w:cs="Calibri"/>
          <w:color w:val="000000"/>
          <w:lang w:eastAsia="ar-SA"/>
        </w:rPr>
      </w:pPr>
    </w:p>
    <w:p w14:paraId="10764CBB" w14:textId="77777777" w:rsidR="009E3A65" w:rsidRPr="009E3A65" w:rsidRDefault="009E3A65" w:rsidP="00694538">
      <w:pPr>
        <w:suppressAutoHyphens/>
        <w:spacing w:after="4" w:line="240" w:lineRule="auto"/>
        <w:ind w:left="360" w:right="977" w:hanging="10"/>
        <w:jc w:val="both"/>
        <w:rPr>
          <w:rFonts w:eastAsia="Times New Roman" w:cs="Calibri"/>
          <w:color w:val="000000"/>
          <w:lang w:eastAsia="ar-SA"/>
        </w:rPr>
      </w:pPr>
    </w:p>
    <w:p w14:paraId="256A538A" w14:textId="77777777" w:rsidR="009E3A65" w:rsidRPr="009E3A65" w:rsidRDefault="009E3A65" w:rsidP="00694538">
      <w:pPr>
        <w:numPr>
          <w:ilvl w:val="0"/>
          <w:numId w:val="19"/>
        </w:numPr>
        <w:suppressAutoHyphens/>
        <w:spacing w:after="0" w:line="240" w:lineRule="auto"/>
        <w:ind w:left="426" w:hanging="142"/>
        <w:contextualSpacing/>
        <w:jc w:val="both"/>
        <w:rPr>
          <w:rFonts w:eastAsia="Times New Roman" w:cs="Calibri"/>
          <w:b/>
          <w:color w:val="000000"/>
          <w:lang w:eastAsia="ar-SA"/>
        </w:rPr>
      </w:pPr>
      <w:r w:rsidRPr="009E3A65">
        <w:rPr>
          <w:rFonts w:cs="Calibri"/>
          <w:b/>
          <w:color w:val="000000"/>
          <w:lang w:eastAsia="ar-SA"/>
        </w:rPr>
        <w:t>ZAŁĄCZNIKI</w:t>
      </w:r>
    </w:p>
    <w:p w14:paraId="7B13A90D" w14:textId="77777777" w:rsidR="009E3A65" w:rsidRPr="009E3A65" w:rsidRDefault="009E3A65" w:rsidP="00694538">
      <w:pPr>
        <w:numPr>
          <w:ilvl w:val="1"/>
          <w:numId w:val="19"/>
        </w:numPr>
        <w:suppressAutoHyphens/>
        <w:spacing w:after="0" w:line="240" w:lineRule="auto"/>
        <w:ind w:left="851"/>
        <w:contextualSpacing/>
        <w:jc w:val="both"/>
        <w:rPr>
          <w:rFonts w:eastAsia="Times New Roman" w:cs="Calibri"/>
          <w:color w:val="000000"/>
          <w:lang w:eastAsia="ar-SA"/>
        </w:rPr>
      </w:pPr>
      <w:r w:rsidRPr="009E3A65">
        <w:rPr>
          <w:rFonts w:cs="Calibri"/>
          <w:color w:val="000000"/>
          <w:lang w:eastAsia="ar-SA"/>
        </w:rPr>
        <w:t>Załącznik</w:t>
      </w:r>
      <w:r w:rsidRPr="009E3A65">
        <w:rPr>
          <w:rFonts w:eastAsia="Times New Roman" w:cs="Calibri"/>
          <w:color w:val="000000"/>
          <w:lang w:eastAsia="ar-SA"/>
        </w:rPr>
        <w:t xml:space="preserve"> nr 1 – S</w:t>
      </w:r>
      <w:r w:rsidRPr="009E3A65">
        <w:rPr>
          <w:rFonts w:cs="Calibri"/>
          <w:color w:val="000000"/>
          <w:lang w:eastAsia="ar-SA"/>
        </w:rPr>
        <w:t>zczegółowy</w:t>
      </w:r>
      <w:r w:rsidRPr="009E3A65">
        <w:rPr>
          <w:rFonts w:eastAsia="Times New Roman" w:cs="Calibri"/>
          <w:color w:val="000000"/>
          <w:lang w:eastAsia="ar-SA"/>
        </w:rPr>
        <w:t xml:space="preserve"> opis przedmiotu zamówienia</w:t>
      </w:r>
    </w:p>
    <w:p w14:paraId="3C494259" w14:textId="77777777" w:rsidR="009E3A65" w:rsidRPr="009E3A65" w:rsidRDefault="009E3A65" w:rsidP="00694538">
      <w:pPr>
        <w:numPr>
          <w:ilvl w:val="1"/>
          <w:numId w:val="19"/>
        </w:numPr>
        <w:suppressAutoHyphens/>
        <w:spacing w:after="0" w:line="240" w:lineRule="auto"/>
        <w:ind w:left="851"/>
        <w:contextualSpacing/>
        <w:jc w:val="both"/>
        <w:rPr>
          <w:rFonts w:eastAsia="Times New Roman" w:cs="Calibri"/>
          <w:color w:val="000000"/>
          <w:lang w:eastAsia="ar-SA"/>
        </w:rPr>
      </w:pPr>
      <w:r w:rsidRPr="009E3A65">
        <w:rPr>
          <w:rFonts w:cs="Calibri"/>
          <w:color w:val="000000"/>
          <w:lang w:eastAsia="ar-SA"/>
        </w:rPr>
        <w:t xml:space="preserve">Załącznik nr </w:t>
      </w:r>
      <w:r w:rsidRPr="009E3A65">
        <w:rPr>
          <w:rFonts w:eastAsia="Times New Roman" w:cs="Calibri"/>
          <w:color w:val="000000"/>
          <w:lang w:eastAsia="ar-SA"/>
        </w:rPr>
        <w:t>2 –Formularz ofertow</w:t>
      </w:r>
      <w:r w:rsidR="00722BA3">
        <w:rPr>
          <w:rFonts w:eastAsia="Times New Roman" w:cs="Calibri"/>
          <w:color w:val="000000"/>
          <w:lang w:eastAsia="ar-SA"/>
        </w:rPr>
        <w:t>y</w:t>
      </w:r>
      <w:r w:rsidRPr="009E3A65">
        <w:rPr>
          <w:rFonts w:eastAsia="Times New Roman" w:cs="Calibri"/>
          <w:color w:val="000000"/>
          <w:lang w:eastAsia="ar-SA"/>
        </w:rPr>
        <w:t>,</w:t>
      </w:r>
    </w:p>
    <w:p w14:paraId="61831617" w14:textId="77777777" w:rsidR="009E3A65" w:rsidRPr="009E3A65" w:rsidRDefault="009E3A65" w:rsidP="00694538">
      <w:pPr>
        <w:numPr>
          <w:ilvl w:val="1"/>
          <w:numId w:val="19"/>
        </w:numPr>
        <w:suppressAutoHyphens/>
        <w:spacing w:after="0" w:line="240" w:lineRule="auto"/>
        <w:ind w:left="851"/>
        <w:contextualSpacing/>
        <w:jc w:val="both"/>
        <w:rPr>
          <w:rFonts w:eastAsia="Times New Roman" w:cs="Calibri"/>
          <w:color w:val="000000"/>
          <w:lang w:eastAsia="ar-SA"/>
        </w:rPr>
      </w:pPr>
      <w:r w:rsidRPr="009E3A65">
        <w:rPr>
          <w:rFonts w:cs="Calibri"/>
          <w:color w:val="000000"/>
          <w:lang w:eastAsia="ar-SA"/>
        </w:rPr>
        <w:t xml:space="preserve">Załącznik nr </w:t>
      </w:r>
      <w:r w:rsidRPr="009E3A65">
        <w:rPr>
          <w:rFonts w:eastAsia="Times New Roman" w:cs="Calibri"/>
          <w:color w:val="000000"/>
          <w:lang w:eastAsia="ar-SA"/>
        </w:rPr>
        <w:t>3</w:t>
      </w:r>
      <w:r w:rsidRPr="009E3A65">
        <w:rPr>
          <w:rFonts w:cs="Calibri"/>
          <w:color w:val="000000"/>
          <w:lang w:eastAsia="ar-SA"/>
        </w:rPr>
        <w:t xml:space="preserve"> – Oświadczeni</w:t>
      </w:r>
      <w:r w:rsidR="00722BA3">
        <w:rPr>
          <w:rFonts w:eastAsia="Times New Roman" w:cs="Calibri"/>
          <w:color w:val="000000"/>
          <w:lang w:eastAsia="ar-SA"/>
        </w:rPr>
        <w:t>e</w:t>
      </w:r>
      <w:r w:rsidRPr="009E3A65">
        <w:rPr>
          <w:rFonts w:eastAsia="Times New Roman" w:cs="Calibri"/>
          <w:color w:val="000000"/>
          <w:lang w:eastAsia="ar-SA"/>
        </w:rPr>
        <w:t xml:space="preserve"> Wykonawcy.</w:t>
      </w:r>
    </w:p>
    <w:p w14:paraId="7CF34E50" w14:textId="77777777" w:rsidR="009E3A65" w:rsidRPr="009E3A65" w:rsidRDefault="009E3A65" w:rsidP="00694538">
      <w:pPr>
        <w:numPr>
          <w:ilvl w:val="1"/>
          <w:numId w:val="19"/>
        </w:numPr>
        <w:suppressAutoHyphens/>
        <w:spacing w:after="0" w:line="240" w:lineRule="auto"/>
        <w:ind w:left="851"/>
        <w:contextualSpacing/>
        <w:jc w:val="both"/>
        <w:rPr>
          <w:rFonts w:eastAsia="Times New Roman" w:cs="Calibri"/>
          <w:color w:val="000000"/>
          <w:lang w:eastAsia="ar-SA"/>
        </w:rPr>
      </w:pPr>
      <w:r w:rsidRPr="009E3A65">
        <w:rPr>
          <w:rFonts w:cs="Calibri"/>
          <w:color w:val="000000"/>
          <w:lang w:eastAsia="ar-SA"/>
        </w:rPr>
        <w:t xml:space="preserve">Załącznik nr </w:t>
      </w:r>
      <w:r w:rsidRPr="009E3A65">
        <w:rPr>
          <w:rFonts w:eastAsia="Times New Roman" w:cs="Calibri"/>
          <w:color w:val="000000"/>
          <w:lang w:eastAsia="ar-SA"/>
        </w:rPr>
        <w:t xml:space="preserve">4- Zestaw logotypów i </w:t>
      </w:r>
      <w:r w:rsidRPr="009E3A65">
        <w:rPr>
          <w:rFonts w:cs="Calibri"/>
          <w:color w:val="000000"/>
          <w:lang w:eastAsia="ar-SA"/>
        </w:rPr>
        <w:t>oznaczeń projektu</w:t>
      </w:r>
    </w:p>
    <w:p w14:paraId="1D104ABA" w14:textId="77777777" w:rsidR="009E3A65" w:rsidRPr="009E3A65" w:rsidRDefault="009E3A65" w:rsidP="00694538">
      <w:pPr>
        <w:suppressAutoHyphens/>
        <w:spacing w:after="0" w:line="240" w:lineRule="auto"/>
        <w:contextualSpacing/>
        <w:jc w:val="both"/>
        <w:rPr>
          <w:rFonts w:eastAsia="Times New Roman" w:cs="Calibri"/>
          <w:b/>
          <w:color w:val="000000"/>
          <w:lang w:eastAsia="ar-SA"/>
        </w:rPr>
      </w:pPr>
    </w:p>
    <w:p w14:paraId="150F7832" w14:textId="77777777" w:rsidR="009E3A65" w:rsidRPr="009E3A65" w:rsidRDefault="009E3A65" w:rsidP="0069453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</w:p>
    <w:p w14:paraId="0D82D99A" w14:textId="77777777" w:rsidR="00BE7190" w:rsidRDefault="003B4668" w:rsidP="0069453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Calibri"/>
          <w:b/>
          <w:bCs/>
        </w:rPr>
      </w:pPr>
      <w:r w:rsidRPr="009E3A65">
        <w:rPr>
          <w:rFonts w:cs="Calibri"/>
        </w:rPr>
        <w:br/>
      </w:r>
    </w:p>
    <w:p w14:paraId="6FE2AEB3" w14:textId="77777777" w:rsidR="00307EFA" w:rsidRDefault="00307EFA" w:rsidP="0069453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Calibri"/>
          <w:b/>
          <w:bCs/>
        </w:rPr>
      </w:pPr>
    </w:p>
    <w:p w14:paraId="66550D59" w14:textId="77777777" w:rsidR="00307EFA" w:rsidRDefault="00307EFA" w:rsidP="0069453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Calibri"/>
          <w:b/>
          <w:bCs/>
        </w:rPr>
      </w:pPr>
    </w:p>
    <w:p w14:paraId="67EE0724" w14:textId="77777777" w:rsidR="00307EFA" w:rsidRDefault="00307EFA" w:rsidP="0069453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Calibri"/>
          <w:b/>
          <w:bCs/>
        </w:rPr>
      </w:pPr>
    </w:p>
    <w:p w14:paraId="3194DAED" w14:textId="77777777" w:rsidR="00307EFA" w:rsidRDefault="00307EFA" w:rsidP="0069453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Calibri"/>
          <w:b/>
          <w:bCs/>
        </w:rPr>
      </w:pPr>
    </w:p>
    <w:p w14:paraId="369F90B0" w14:textId="77777777" w:rsidR="00307EFA" w:rsidRDefault="00307EFA" w:rsidP="0069453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Calibri"/>
          <w:b/>
          <w:bCs/>
        </w:rPr>
      </w:pPr>
    </w:p>
    <w:p w14:paraId="227E7A91" w14:textId="77777777" w:rsidR="00307EFA" w:rsidRDefault="00307EFA" w:rsidP="0069453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Calibri"/>
          <w:b/>
          <w:bCs/>
        </w:rPr>
      </w:pPr>
    </w:p>
    <w:p w14:paraId="6930E337" w14:textId="77777777" w:rsidR="00307EFA" w:rsidRDefault="00307EFA" w:rsidP="0069453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Calibri"/>
          <w:b/>
          <w:bCs/>
        </w:rPr>
      </w:pPr>
    </w:p>
    <w:p w14:paraId="1389AD51" w14:textId="77777777" w:rsidR="00307EFA" w:rsidRDefault="00307EFA" w:rsidP="0069453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Calibri"/>
          <w:b/>
          <w:bCs/>
        </w:rPr>
      </w:pPr>
    </w:p>
    <w:p w14:paraId="23CACB54" w14:textId="77777777" w:rsidR="00307EFA" w:rsidRDefault="00307EFA" w:rsidP="0069453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Calibri"/>
          <w:b/>
          <w:bCs/>
        </w:rPr>
      </w:pPr>
    </w:p>
    <w:p w14:paraId="35E71342" w14:textId="77777777" w:rsidR="00307EFA" w:rsidRDefault="00307EFA" w:rsidP="0069453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Calibri"/>
          <w:b/>
          <w:bCs/>
        </w:rPr>
      </w:pPr>
    </w:p>
    <w:p w14:paraId="7CDA9839" w14:textId="77777777" w:rsidR="00307EFA" w:rsidRDefault="00307EFA" w:rsidP="0069453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Calibri"/>
          <w:b/>
          <w:bCs/>
        </w:rPr>
      </w:pPr>
    </w:p>
    <w:p w14:paraId="690ECD52" w14:textId="77777777" w:rsidR="00307EFA" w:rsidRDefault="00307EFA" w:rsidP="0069453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Calibri"/>
          <w:b/>
          <w:bCs/>
        </w:rPr>
      </w:pPr>
    </w:p>
    <w:p w14:paraId="77E7C47D" w14:textId="77777777" w:rsidR="00307EFA" w:rsidRDefault="00307EFA" w:rsidP="0069453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Calibri"/>
          <w:b/>
          <w:bCs/>
        </w:rPr>
      </w:pPr>
    </w:p>
    <w:p w14:paraId="1169D95D" w14:textId="77777777" w:rsidR="00307EFA" w:rsidRDefault="00307EFA" w:rsidP="0069453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Calibri"/>
          <w:b/>
          <w:bCs/>
        </w:rPr>
      </w:pPr>
    </w:p>
    <w:p w14:paraId="24C47245" w14:textId="77777777" w:rsidR="005F3AF1" w:rsidRDefault="005F3AF1" w:rsidP="0069453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Calibri"/>
          <w:b/>
          <w:bCs/>
        </w:rPr>
      </w:pPr>
    </w:p>
    <w:p w14:paraId="1F607E5C" w14:textId="77777777" w:rsidR="009E3A65" w:rsidRDefault="003B4668" w:rsidP="0069453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Calibri"/>
          <w:b/>
          <w:bCs/>
        </w:rPr>
      </w:pPr>
      <w:r w:rsidRPr="009E3A65">
        <w:rPr>
          <w:rFonts w:cs="Calibri"/>
          <w:b/>
          <w:bCs/>
        </w:rPr>
        <w:t>Załącznik nr</w:t>
      </w:r>
      <w:r w:rsidR="00BE7190">
        <w:rPr>
          <w:rFonts w:cs="Calibri"/>
          <w:b/>
          <w:bCs/>
        </w:rPr>
        <w:t xml:space="preserve"> </w:t>
      </w:r>
      <w:r w:rsidRPr="009E3A65">
        <w:rPr>
          <w:rFonts w:cs="Calibri"/>
          <w:b/>
          <w:bCs/>
        </w:rPr>
        <w:t>1</w:t>
      </w:r>
      <w:r w:rsidR="009E3A65">
        <w:rPr>
          <w:rFonts w:cs="Calibri"/>
          <w:b/>
          <w:bCs/>
        </w:rPr>
        <w:t xml:space="preserve"> - </w:t>
      </w:r>
      <w:r w:rsidR="00BE7190">
        <w:rPr>
          <w:rFonts w:cs="Calibri"/>
          <w:b/>
          <w:bCs/>
        </w:rPr>
        <w:t>Szczegółowy</w:t>
      </w:r>
      <w:r w:rsidRPr="009E3A65">
        <w:rPr>
          <w:rFonts w:cs="Calibri"/>
          <w:b/>
          <w:bCs/>
        </w:rPr>
        <w:t xml:space="preserve"> opis przedmiotu </w:t>
      </w:r>
      <w:r w:rsidR="00BE7190">
        <w:rPr>
          <w:rFonts w:cs="Calibri"/>
          <w:b/>
          <w:bCs/>
        </w:rPr>
        <w:t>zamówienia</w:t>
      </w:r>
    </w:p>
    <w:p w14:paraId="53DC593A" w14:textId="77777777" w:rsidR="00307EFA" w:rsidRPr="00307EFA" w:rsidRDefault="0090240E" w:rsidP="00307EF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  <w:iCs/>
          <w:color w:val="000000"/>
        </w:rPr>
      </w:pPr>
      <w:r w:rsidRPr="00307EFA">
        <w:rPr>
          <w:rFonts w:cs="Calibri"/>
          <w:b/>
          <w:bCs/>
        </w:rPr>
        <w:t>Główne</w:t>
      </w:r>
      <w:r w:rsidR="003B4668" w:rsidRPr="00307EFA">
        <w:rPr>
          <w:rFonts w:cs="Calibri"/>
          <w:b/>
          <w:bCs/>
        </w:rPr>
        <w:t xml:space="preserve"> cele </w:t>
      </w:r>
      <w:r w:rsidR="00C535BE" w:rsidRPr="00307EFA">
        <w:rPr>
          <w:rFonts w:cs="Calibri"/>
          <w:b/>
          <w:bCs/>
        </w:rPr>
        <w:t>usługi</w:t>
      </w:r>
      <w:r w:rsidRPr="00307EFA">
        <w:rPr>
          <w:rFonts w:cs="Calibri"/>
          <w:b/>
          <w:bCs/>
        </w:rPr>
        <w:t>:</w:t>
      </w:r>
      <w:r w:rsidR="003B4668" w:rsidRPr="00307EFA">
        <w:rPr>
          <w:rFonts w:cs="Calibri"/>
          <w:b/>
          <w:bCs/>
        </w:rPr>
        <w:t xml:space="preserve"> </w:t>
      </w:r>
    </w:p>
    <w:p w14:paraId="4757DCB0" w14:textId="77777777" w:rsidR="005F3AF1" w:rsidRPr="00307EFA" w:rsidRDefault="003B4668" w:rsidP="00014BFE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cs="Calibri"/>
          <w:iCs/>
          <w:color w:val="000000"/>
        </w:rPr>
      </w:pPr>
      <w:r w:rsidRPr="00307EFA">
        <w:rPr>
          <w:rFonts w:cs="Calibri"/>
        </w:rPr>
        <w:t>Celem zadania jest stworzenie aplikacji wirtualn</w:t>
      </w:r>
      <w:r w:rsidR="000307B4" w:rsidRPr="00307EFA">
        <w:rPr>
          <w:rFonts w:cs="Calibri"/>
        </w:rPr>
        <w:t>ego „show room”</w:t>
      </w:r>
      <w:r w:rsidRPr="00307EFA">
        <w:rPr>
          <w:rFonts w:cs="Calibri"/>
        </w:rPr>
        <w:t xml:space="preserve"> targów działającej </w:t>
      </w:r>
      <w:r w:rsidR="00204AC6">
        <w:rPr>
          <w:rFonts w:cs="Calibri"/>
        </w:rPr>
        <w:br/>
      </w:r>
      <w:r w:rsidRPr="00307EFA">
        <w:rPr>
          <w:rFonts w:cs="Calibri"/>
        </w:rPr>
        <w:t>w przeglądarkach internetowych</w:t>
      </w:r>
      <w:r w:rsidR="00EA3E07" w:rsidRPr="00307EFA">
        <w:rPr>
          <w:rFonts w:cs="Calibri"/>
        </w:rPr>
        <w:t xml:space="preserve">  </w:t>
      </w:r>
      <w:r w:rsidR="00EA3E07" w:rsidRPr="00307EFA">
        <w:rPr>
          <w:rFonts w:cs="Calibri"/>
          <w:iCs/>
          <w:color w:val="000000"/>
        </w:rPr>
        <w:t xml:space="preserve">z zastosowaniem technologii VR </w:t>
      </w:r>
      <w:r w:rsidR="00EA3E07" w:rsidRPr="00307EFA">
        <w:rPr>
          <w:rFonts w:cs="Calibri"/>
        </w:rPr>
        <w:t xml:space="preserve">w technologii WEBGL opartej na </w:t>
      </w:r>
      <w:r w:rsidR="00EA3E07" w:rsidRPr="00307EFA">
        <w:rPr>
          <w:rFonts w:cs="Calibri"/>
        </w:rPr>
        <w:lastRenderedPageBreak/>
        <w:t>silniku UNITY</w:t>
      </w:r>
      <w:r w:rsidR="007642A5" w:rsidRPr="00307EFA">
        <w:rPr>
          <w:rFonts w:cs="Calibri"/>
        </w:rPr>
        <w:t xml:space="preserve"> lub równorzędnym</w:t>
      </w:r>
      <w:r w:rsidR="00EA3E07" w:rsidRPr="00307EFA">
        <w:rPr>
          <w:rFonts w:cs="Calibri"/>
        </w:rPr>
        <w:t>, dzięki czemu nastąpi odzwierciedlenie rzeczywistości</w:t>
      </w:r>
      <w:r w:rsidR="00307EFA">
        <w:rPr>
          <w:rFonts w:cs="Calibri"/>
        </w:rPr>
        <w:t>,</w:t>
      </w:r>
      <w:r w:rsidR="00EA3E07" w:rsidRPr="00307EFA">
        <w:rPr>
          <w:rFonts w:cs="Calibri"/>
        </w:rPr>
        <w:t xml:space="preserve"> w której będzie można </w:t>
      </w:r>
      <w:r w:rsidR="00EA3E07" w:rsidRPr="00307EFA">
        <w:rPr>
          <w:rFonts w:cs="Calibri"/>
          <w:iCs/>
          <w:color w:val="000000"/>
        </w:rPr>
        <w:t>poznać procesy badawcze w ramach projektu</w:t>
      </w:r>
      <w:r w:rsidR="005F3AF1" w:rsidRPr="00307EFA">
        <w:rPr>
          <w:rFonts w:cs="Calibri"/>
          <w:iCs/>
          <w:color w:val="000000"/>
        </w:rPr>
        <w:t xml:space="preserve">, </w:t>
      </w:r>
      <w:r w:rsidR="00EA3E07" w:rsidRPr="00307EFA">
        <w:rPr>
          <w:rFonts w:cs="Calibri"/>
          <w:iCs/>
          <w:color w:val="000000"/>
        </w:rPr>
        <w:t>technologię</w:t>
      </w:r>
      <w:r w:rsidR="005F3AF1" w:rsidRPr="00307EFA">
        <w:rPr>
          <w:rFonts w:cs="Calibri"/>
          <w:iCs/>
          <w:color w:val="000000"/>
        </w:rPr>
        <w:t xml:space="preserve"> </w:t>
      </w:r>
      <w:r w:rsidR="00EA3E07" w:rsidRPr="00307EFA">
        <w:rPr>
          <w:rFonts w:cs="Calibri"/>
          <w:iCs/>
          <w:color w:val="000000"/>
        </w:rPr>
        <w:t xml:space="preserve">powstawania </w:t>
      </w:r>
      <w:r w:rsidR="00204AC6">
        <w:rPr>
          <w:rFonts w:cs="Calibri"/>
          <w:iCs/>
          <w:color w:val="000000"/>
        </w:rPr>
        <w:br/>
      </w:r>
      <w:r w:rsidR="00EA3E07" w:rsidRPr="00307EFA">
        <w:rPr>
          <w:rFonts w:cs="Calibri"/>
          <w:iCs/>
          <w:color w:val="000000"/>
        </w:rPr>
        <w:t xml:space="preserve">i wykorzystywania nowoczesnych metalowych kompozytów o osnowie metalicznej wzmacnianych naturalnymi okrzemkami, wraz z przedstawieniem oferty lidera konsorcjum Klastra Obróbki Metali </w:t>
      </w:r>
      <w:r w:rsidR="00204AC6">
        <w:rPr>
          <w:rFonts w:cs="Calibri"/>
          <w:iCs/>
          <w:color w:val="000000"/>
        </w:rPr>
        <w:br/>
      </w:r>
      <w:r w:rsidR="00EA3E07" w:rsidRPr="00307EFA">
        <w:rPr>
          <w:rFonts w:cs="Calibri"/>
          <w:iCs/>
          <w:color w:val="000000"/>
        </w:rPr>
        <w:t>i jego członków, co stanowić może swoiste</w:t>
      </w:r>
      <w:r w:rsidR="005F3AF1" w:rsidRPr="00307EFA">
        <w:rPr>
          <w:rFonts w:cs="Calibri"/>
          <w:iCs/>
          <w:color w:val="000000"/>
        </w:rPr>
        <w:t xml:space="preserve"> </w:t>
      </w:r>
      <w:r w:rsidR="00EA3E07" w:rsidRPr="00307EFA">
        <w:rPr>
          <w:rFonts w:cs="Calibri"/>
          <w:iCs/>
          <w:color w:val="000000"/>
        </w:rPr>
        <w:t>„wirtualne targi”</w:t>
      </w:r>
      <w:r w:rsidR="00620234">
        <w:rPr>
          <w:rFonts w:cs="Calibri"/>
          <w:iCs/>
          <w:color w:val="000000"/>
        </w:rPr>
        <w:t>,</w:t>
      </w:r>
      <w:r w:rsidR="00EA3E07" w:rsidRPr="00307EFA">
        <w:rPr>
          <w:rFonts w:cs="Calibri"/>
          <w:iCs/>
          <w:color w:val="000000"/>
        </w:rPr>
        <w:t xml:space="preserve"> na których planowane</w:t>
      </w:r>
      <w:r w:rsidR="005F3AF1" w:rsidRPr="00307EFA">
        <w:rPr>
          <w:rFonts w:cs="Calibri"/>
          <w:iCs/>
          <w:color w:val="000000"/>
        </w:rPr>
        <w:t xml:space="preserve"> </w:t>
      </w:r>
      <w:r w:rsidR="00EA3E07" w:rsidRPr="00307EFA">
        <w:rPr>
          <w:rFonts w:cs="Calibri"/>
          <w:iCs/>
          <w:color w:val="000000"/>
        </w:rPr>
        <w:t>jest upowszechnianie wyników prac badawcz</w:t>
      </w:r>
      <w:r w:rsidR="005F3AF1" w:rsidRPr="00307EFA">
        <w:rPr>
          <w:rFonts w:cs="Calibri"/>
          <w:iCs/>
          <w:color w:val="000000"/>
        </w:rPr>
        <w:t>ych</w:t>
      </w:r>
      <w:r w:rsidR="00EA3E07" w:rsidRPr="00307EFA">
        <w:rPr>
          <w:rFonts w:cs="Calibri"/>
          <w:iCs/>
          <w:color w:val="000000"/>
        </w:rPr>
        <w:t xml:space="preserve"> projektu.</w:t>
      </w:r>
      <w:r w:rsidR="003109B7" w:rsidRPr="00307EFA">
        <w:rPr>
          <w:rFonts w:cs="Calibri"/>
        </w:rPr>
        <w:t xml:space="preserve"> W ramach usługi zostanie stworzony panel administracyj</w:t>
      </w:r>
      <w:r w:rsidR="00C535BE" w:rsidRPr="00307EFA">
        <w:rPr>
          <w:rFonts w:cs="Calibri"/>
        </w:rPr>
        <w:t>ny</w:t>
      </w:r>
      <w:r w:rsidR="003109B7" w:rsidRPr="00307EFA">
        <w:rPr>
          <w:rFonts w:cs="Calibri"/>
        </w:rPr>
        <w:t xml:space="preserve"> aplikacji z poziomu którego możliwe będzie edytowanie</w:t>
      </w:r>
      <w:r w:rsidR="00D65C00" w:rsidRPr="00307EFA">
        <w:rPr>
          <w:rFonts w:cs="Calibri"/>
        </w:rPr>
        <w:t xml:space="preserve"> </w:t>
      </w:r>
      <w:r w:rsidR="003109B7" w:rsidRPr="00307EFA">
        <w:rPr>
          <w:rFonts w:cs="Calibri"/>
        </w:rPr>
        <w:t>elementów, stanowisk „show room”.</w:t>
      </w:r>
    </w:p>
    <w:p w14:paraId="10BA24E1" w14:textId="77777777" w:rsidR="005F3AF1" w:rsidRPr="003109B7" w:rsidRDefault="003109B7" w:rsidP="00307EF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  <w:iCs/>
          <w:color w:val="000000"/>
        </w:rPr>
      </w:pPr>
      <w:r>
        <w:rPr>
          <w:rFonts w:cs="Calibri"/>
        </w:rPr>
        <w:t>Oferent d</w:t>
      </w:r>
      <w:r w:rsidR="003B4668" w:rsidRPr="005F3AF1">
        <w:rPr>
          <w:rFonts w:cs="Calibri"/>
        </w:rPr>
        <w:t>okona analizy potrzeb użytkownika</w:t>
      </w:r>
      <w:r w:rsidR="00620234">
        <w:rPr>
          <w:rFonts w:cs="Calibri"/>
        </w:rPr>
        <w:t>,</w:t>
      </w:r>
      <w:r w:rsidR="003B4668" w:rsidRPr="005F3AF1">
        <w:rPr>
          <w:rFonts w:cs="Calibri"/>
        </w:rPr>
        <w:t xml:space="preserve"> w tym przeprowadzi spotkanie analityczne </w:t>
      </w:r>
      <w:r w:rsidR="00204AC6">
        <w:rPr>
          <w:rFonts w:cs="Calibri"/>
        </w:rPr>
        <w:br/>
      </w:r>
      <w:r w:rsidR="003B4668" w:rsidRPr="005F3AF1">
        <w:rPr>
          <w:rFonts w:cs="Calibri"/>
        </w:rPr>
        <w:t>z zamawiającym</w:t>
      </w:r>
      <w:r>
        <w:rPr>
          <w:rFonts w:cs="Calibri"/>
          <w:iCs/>
          <w:color w:val="000000"/>
        </w:rPr>
        <w:t xml:space="preserve">, </w:t>
      </w:r>
      <w:r w:rsidRPr="003109B7">
        <w:rPr>
          <w:rFonts w:cs="Calibri"/>
        </w:rPr>
        <w:t>o</w:t>
      </w:r>
      <w:r w:rsidR="003B4668" w:rsidRPr="003109B7">
        <w:rPr>
          <w:rFonts w:cs="Calibri"/>
        </w:rPr>
        <w:t>pracuje mapę funkcjonalności aplikacji</w:t>
      </w:r>
      <w:r>
        <w:rPr>
          <w:rFonts w:cs="Calibri"/>
          <w:iCs/>
          <w:color w:val="000000"/>
        </w:rPr>
        <w:t xml:space="preserve">, </w:t>
      </w:r>
      <w:r w:rsidRPr="003109B7">
        <w:rPr>
          <w:rFonts w:cs="Calibri"/>
        </w:rPr>
        <w:t>d</w:t>
      </w:r>
      <w:r w:rsidR="003B4668" w:rsidRPr="003109B7">
        <w:rPr>
          <w:rFonts w:cs="Calibri"/>
        </w:rPr>
        <w:t>okona test</w:t>
      </w:r>
      <w:r w:rsidR="003B4668" w:rsidRPr="000754A4">
        <w:rPr>
          <w:rFonts w:cs="Calibri"/>
        </w:rPr>
        <w:t>ó</w:t>
      </w:r>
      <w:r w:rsidR="003B4668" w:rsidRPr="003109B7">
        <w:rPr>
          <w:rFonts w:cs="Calibri"/>
        </w:rPr>
        <w:t>w aplikacji i po pozytywnych wynikach test</w:t>
      </w:r>
      <w:r w:rsidR="003B4668" w:rsidRPr="000754A4">
        <w:rPr>
          <w:rFonts w:cs="Calibri"/>
        </w:rPr>
        <w:t>ó</w:t>
      </w:r>
      <w:r w:rsidR="003B4668" w:rsidRPr="003109B7">
        <w:rPr>
          <w:rFonts w:cs="Calibri"/>
        </w:rPr>
        <w:t>w przekaże aplikacje Zamawiającemu</w:t>
      </w:r>
      <w:r w:rsidR="00620234">
        <w:rPr>
          <w:rFonts w:cs="Calibri"/>
        </w:rPr>
        <w:t>;</w:t>
      </w:r>
    </w:p>
    <w:p w14:paraId="50259684" w14:textId="77777777" w:rsidR="005F3AF1" w:rsidRPr="005F3AF1" w:rsidRDefault="003109B7" w:rsidP="00307EF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  <w:iCs/>
          <w:color w:val="000000"/>
        </w:rPr>
      </w:pPr>
      <w:r>
        <w:rPr>
          <w:rFonts w:cs="Calibri"/>
        </w:rPr>
        <w:t>Oferent p</w:t>
      </w:r>
      <w:r w:rsidR="003B4668" w:rsidRPr="005F3AF1">
        <w:rPr>
          <w:rFonts w:cs="Calibri"/>
        </w:rPr>
        <w:t>rzeniesie na</w:t>
      </w:r>
      <w:r w:rsidR="00D65C00">
        <w:rPr>
          <w:rFonts w:cs="Calibri"/>
        </w:rPr>
        <w:t xml:space="preserve"> </w:t>
      </w:r>
      <w:r w:rsidR="003B4668" w:rsidRPr="005F3AF1">
        <w:rPr>
          <w:rFonts w:cs="Calibri"/>
        </w:rPr>
        <w:t>zamawiającego majątkowe prawa autorskie do opracowanego oprogramowania, interfejsu graficznego, dokumentacji oraz innych utwor</w:t>
      </w:r>
      <w:r w:rsidR="003B4668" w:rsidRPr="000754A4">
        <w:rPr>
          <w:rFonts w:cs="Calibri"/>
        </w:rPr>
        <w:t>ó</w:t>
      </w:r>
      <w:r w:rsidR="003B4668" w:rsidRPr="005F3AF1">
        <w:rPr>
          <w:rFonts w:cs="Calibri"/>
        </w:rPr>
        <w:t>w wytworzonych w ramach umowy wraz</w:t>
      </w:r>
      <w:r w:rsidR="005F3AF1">
        <w:rPr>
          <w:rFonts w:cs="Calibri"/>
        </w:rPr>
        <w:t xml:space="preserve"> </w:t>
      </w:r>
      <w:r w:rsidR="003B4668" w:rsidRPr="005F3AF1">
        <w:rPr>
          <w:rFonts w:cs="Calibri"/>
        </w:rPr>
        <w:t>z prawem do zezwolenia na wykonanie praw zależnych</w:t>
      </w:r>
      <w:r w:rsidR="00620234">
        <w:rPr>
          <w:rFonts w:cs="Calibri"/>
        </w:rPr>
        <w:t>;</w:t>
      </w:r>
    </w:p>
    <w:p w14:paraId="4D0C2A6E" w14:textId="77777777" w:rsidR="00307EFA" w:rsidRPr="00307EFA" w:rsidRDefault="003B4668" w:rsidP="00307EF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  <w:iCs/>
          <w:color w:val="000000"/>
        </w:rPr>
      </w:pPr>
      <w:r w:rsidRPr="005F3AF1">
        <w:rPr>
          <w:rFonts w:cs="Calibri"/>
        </w:rPr>
        <w:t xml:space="preserve">Wykonawca będzie świadczył wsparcie przy dostosowaniu grafik reklamowych </w:t>
      </w:r>
      <w:r w:rsidR="00EA3E07" w:rsidRPr="005F3AF1">
        <w:rPr>
          <w:rFonts w:cs="Calibri"/>
        </w:rPr>
        <w:t>i obiektów 3D zastosowanych przy tworzeniu elementów show-room</w:t>
      </w:r>
      <w:r w:rsidR="00620234">
        <w:rPr>
          <w:rFonts w:cs="Calibri"/>
        </w:rPr>
        <w:t>.</w:t>
      </w:r>
    </w:p>
    <w:p w14:paraId="66C4AE0D" w14:textId="77777777" w:rsidR="0090240E" w:rsidRPr="0090240E" w:rsidRDefault="003B4668" w:rsidP="00307EF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  <w:lang w:val="en-US"/>
        </w:rPr>
      </w:pPr>
      <w:r w:rsidRPr="009E3A65">
        <w:rPr>
          <w:rFonts w:cs="Calibri"/>
          <w:b/>
          <w:bCs/>
        </w:rPr>
        <w:t>Wymagania</w:t>
      </w:r>
      <w:r w:rsidR="0090240E">
        <w:rPr>
          <w:rFonts w:cs="Calibri"/>
          <w:b/>
          <w:bCs/>
        </w:rPr>
        <w:t>:</w:t>
      </w:r>
    </w:p>
    <w:p w14:paraId="22561EBD" w14:textId="77777777" w:rsidR="0090240E" w:rsidRPr="000754A4" w:rsidRDefault="003B4668" w:rsidP="0069453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9E3A65">
        <w:rPr>
          <w:rFonts w:cs="Calibri"/>
        </w:rPr>
        <w:t xml:space="preserve">Wykonawca przed przystąpieniem do realizacji zakresu </w:t>
      </w:r>
      <w:r w:rsidR="0090240E">
        <w:rPr>
          <w:rFonts w:cs="Calibri"/>
        </w:rPr>
        <w:t>zamówienia</w:t>
      </w:r>
      <w:r w:rsidRPr="009E3A65">
        <w:rPr>
          <w:rFonts w:cs="Calibri"/>
        </w:rPr>
        <w:t xml:space="preserve"> zobowiązany jest przeprowadzić </w:t>
      </w:r>
      <w:r w:rsidR="0090240E">
        <w:rPr>
          <w:rFonts w:cs="Calibri"/>
        </w:rPr>
        <w:t>szczegółową</w:t>
      </w:r>
      <w:r w:rsidRPr="009E3A65">
        <w:rPr>
          <w:rFonts w:cs="Calibri"/>
        </w:rPr>
        <w:t xml:space="preserve"> analizę potrzeb użytkownika. Wymagania zapisane w niniejszym dokumencie powinny być traktowane jako minimalne wymagania w stosunku do aplikacji. Wykonawca przeprowadzi spotkanie analitycznie z Zamawiającym mające na celu </w:t>
      </w:r>
      <w:r w:rsidR="0090240E">
        <w:rPr>
          <w:rFonts w:cs="Calibri"/>
        </w:rPr>
        <w:t>uszczegółowienie</w:t>
      </w:r>
      <w:r w:rsidRPr="009E3A65">
        <w:rPr>
          <w:rFonts w:cs="Calibri"/>
        </w:rPr>
        <w:t xml:space="preserve"> potrzeb Zamawiającego. W terminie 3 dni roboczych od zakończenia spotkania Wykonawca dostarczy Zamawiającemu raport ze spotkania analitycznego.</w:t>
      </w:r>
    </w:p>
    <w:p w14:paraId="5CE5EF5B" w14:textId="77777777" w:rsidR="0090240E" w:rsidRPr="000754A4" w:rsidRDefault="003B4668" w:rsidP="0069453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9E3A65">
        <w:rPr>
          <w:rFonts w:cs="Calibri"/>
        </w:rPr>
        <w:t xml:space="preserve">Zaprojektowanie i wykonanie modeli stanowisk </w:t>
      </w:r>
      <w:r w:rsidR="009C76E3" w:rsidRPr="009E3A65">
        <w:rPr>
          <w:rFonts w:cs="Calibri"/>
        </w:rPr>
        <w:t>show-room</w:t>
      </w:r>
      <w:r w:rsidRPr="009E3A65">
        <w:rPr>
          <w:rFonts w:cs="Calibri"/>
        </w:rPr>
        <w:t xml:space="preserve"> w 6</w:t>
      </w:r>
      <w:r w:rsidR="007642A5">
        <w:rPr>
          <w:rFonts w:cs="Calibri"/>
        </w:rPr>
        <w:t xml:space="preserve"> w</w:t>
      </w:r>
      <w:r w:rsidRPr="009E3A65">
        <w:rPr>
          <w:rFonts w:cs="Calibri"/>
        </w:rPr>
        <w:t>ariantach do wyboru</w:t>
      </w:r>
      <w:r w:rsidR="009C76E3" w:rsidRPr="009E3A65">
        <w:rPr>
          <w:rFonts w:cs="Calibri"/>
        </w:rPr>
        <w:t xml:space="preserve"> (łącznie przewidywanie jest utworzenie ok. 100 stanowisk)</w:t>
      </w:r>
    </w:p>
    <w:p w14:paraId="7C1C66D3" w14:textId="77777777" w:rsidR="0090240E" w:rsidRDefault="003B4668" w:rsidP="00014BFE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200" w:line="240" w:lineRule="auto"/>
        <w:jc w:val="both"/>
        <w:rPr>
          <w:rFonts w:cs="Calibri"/>
        </w:rPr>
      </w:pPr>
      <w:r w:rsidRPr="0090240E">
        <w:rPr>
          <w:rFonts w:cs="Calibri"/>
        </w:rPr>
        <w:t xml:space="preserve">stanowiska muszą posiadać miejsce na </w:t>
      </w:r>
      <w:r w:rsidR="009C76E3" w:rsidRPr="0090240E">
        <w:rPr>
          <w:rFonts w:cs="Calibri"/>
        </w:rPr>
        <w:t>powierzchnie graficzne</w:t>
      </w:r>
      <w:r w:rsidR="0090240E">
        <w:rPr>
          <w:rFonts w:cs="Calibri"/>
        </w:rPr>
        <w:t xml:space="preserve"> </w:t>
      </w:r>
      <w:r w:rsidRPr="0090240E">
        <w:rPr>
          <w:rFonts w:cs="Calibri"/>
        </w:rPr>
        <w:t>czy film</w:t>
      </w:r>
      <w:r w:rsidR="009C76E3" w:rsidRPr="0090240E">
        <w:rPr>
          <w:rFonts w:cs="Calibri"/>
        </w:rPr>
        <w:t xml:space="preserve"> prezentacyjny, panel z  dodatkowymi informacjami</w:t>
      </w:r>
    </w:p>
    <w:p w14:paraId="68A194A7" w14:textId="77777777" w:rsidR="00620234" w:rsidRDefault="00620234" w:rsidP="0062023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cs="Calibri"/>
        </w:rPr>
      </w:pPr>
    </w:p>
    <w:p w14:paraId="19D0A901" w14:textId="77777777" w:rsidR="00620234" w:rsidRDefault="00620234" w:rsidP="0062023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cs="Calibri"/>
        </w:rPr>
      </w:pPr>
    </w:p>
    <w:p w14:paraId="74F05923" w14:textId="77777777" w:rsidR="0090240E" w:rsidRPr="006F5891" w:rsidRDefault="0090240E" w:rsidP="00014BFE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200" w:line="240" w:lineRule="auto"/>
        <w:jc w:val="both"/>
        <w:rPr>
          <w:rFonts w:cs="Calibri"/>
        </w:rPr>
      </w:pPr>
      <w:r w:rsidRPr="006F5891">
        <w:rPr>
          <w:rFonts w:cs="Calibri"/>
        </w:rPr>
        <w:t>s</w:t>
      </w:r>
      <w:r w:rsidR="003B4668" w:rsidRPr="006F5891">
        <w:rPr>
          <w:rFonts w:cs="Calibri"/>
        </w:rPr>
        <w:t xml:space="preserve">tanowiska muszą być interaktywne z użytkownikiem tj. </w:t>
      </w:r>
      <w:r w:rsidRPr="006F5891">
        <w:rPr>
          <w:rFonts w:cs="Calibri"/>
        </w:rPr>
        <w:t>w</w:t>
      </w:r>
      <w:r w:rsidR="003B4668" w:rsidRPr="006F5891">
        <w:rPr>
          <w:rFonts w:cs="Calibri"/>
        </w:rPr>
        <w:t xml:space="preserve"> przypadku gdy na stanowiskach są </w:t>
      </w:r>
      <w:r w:rsidR="009C76E3" w:rsidRPr="006F5891">
        <w:rPr>
          <w:rFonts w:cs="Calibri"/>
        </w:rPr>
        <w:t>obiekty typu TV, proces laboratoryjny</w:t>
      </w:r>
      <w:r w:rsidR="003B4668" w:rsidRPr="006F5891">
        <w:rPr>
          <w:rFonts w:cs="Calibri"/>
        </w:rPr>
        <w:t xml:space="preserve">, kliknięcie w </w:t>
      </w:r>
      <w:r w:rsidR="009C76E3" w:rsidRPr="006F5891">
        <w:rPr>
          <w:rFonts w:cs="Calibri"/>
        </w:rPr>
        <w:t>obiekt</w:t>
      </w:r>
      <w:r w:rsidR="003B4668" w:rsidRPr="006F5891">
        <w:rPr>
          <w:rFonts w:cs="Calibri"/>
        </w:rPr>
        <w:t xml:space="preserve"> uruchamia okienko z filmem, lub alternatywnie kliknięcie w reklamę uruchamia okienko z grafiką.</w:t>
      </w:r>
    </w:p>
    <w:p w14:paraId="43988262" w14:textId="77777777" w:rsidR="0090240E" w:rsidRDefault="003B4668" w:rsidP="00014BFE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200" w:line="240" w:lineRule="auto"/>
        <w:jc w:val="both"/>
        <w:rPr>
          <w:rFonts w:cs="Calibri"/>
        </w:rPr>
      </w:pPr>
      <w:r w:rsidRPr="0090240E">
        <w:rPr>
          <w:rFonts w:cs="Calibri"/>
        </w:rPr>
        <w:t xml:space="preserve">każde stanowisko powinno posiadać podręczne menu bądź panel, gdzie można znaleźć informacje o </w:t>
      </w:r>
      <w:r w:rsidR="009C76E3" w:rsidRPr="0090240E">
        <w:rPr>
          <w:rFonts w:cs="Calibri"/>
        </w:rPr>
        <w:t>danym podmiocie, partnerze</w:t>
      </w:r>
      <w:r w:rsidRPr="0090240E">
        <w:rPr>
          <w:rFonts w:cs="Calibri"/>
        </w:rPr>
        <w:t>, stronę www oraz link do video rozmowy.</w:t>
      </w:r>
    </w:p>
    <w:p w14:paraId="4CCECE61" w14:textId="77777777" w:rsidR="0090240E" w:rsidRDefault="003B4668" w:rsidP="00014BFE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200" w:line="240" w:lineRule="auto"/>
        <w:jc w:val="both"/>
        <w:rPr>
          <w:rFonts w:cs="Calibri"/>
        </w:rPr>
      </w:pPr>
      <w:r w:rsidRPr="0090240E">
        <w:rPr>
          <w:rFonts w:cs="Calibri"/>
        </w:rPr>
        <w:lastRenderedPageBreak/>
        <w:t xml:space="preserve">stanowiska muszą być edytowalne z poziomu administratora tj. należy stworzyć  wbudowany interfejs umożliwiający podmiany kolorów stanowisk, poszczególnych </w:t>
      </w:r>
      <w:r w:rsidRPr="0090240E">
        <w:rPr>
          <w:rFonts w:cs="Calibri"/>
        </w:rPr>
        <w:tab/>
        <w:t>grafik i linków.</w:t>
      </w:r>
    </w:p>
    <w:p w14:paraId="34D044D8" w14:textId="77777777" w:rsidR="0090240E" w:rsidRDefault="003B4668" w:rsidP="0062023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200" w:line="240" w:lineRule="auto"/>
        <w:jc w:val="both"/>
        <w:rPr>
          <w:rFonts w:cs="Calibri"/>
        </w:rPr>
      </w:pPr>
      <w:r w:rsidRPr="0090240E">
        <w:rPr>
          <w:rFonts w:cs="Calibri"/>
        </w:rPr>
        <w:t xml:space="preserve">Stworzenie </w:t>
      </w:r>
      <w:r w:rsidR="0090240E" w:rsidRPr="0090240E">
        <w:rPr>
          <w:rFonts w:cs="Calibri"/>
        </w:rPr>
        <w:t>materiałów</w:t>
      </w:r>
      <w:r w:rsidRPr="0090240E">
        <w:rPr>
          <w:rFonts w:cs="Calibri"/>
        </w:rPr>
        <w:t xml:space="preserve"> oraz tekstur do wszelkich niezbędnych obiektów 3D</w:t>
      </w:r>
    </w:p>
    <w:p w14:paraId="34EDD1A2" w14:textId="77777777" w:rsidR="0090240E" w:rsidRDefault="0090240E" w:rsidP="0062023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200" w:line="240" w:lineRule="auto"/>
        <w:jc w:val="both"/>
        <w:rPr>
          <w:rFonts w:cs="Calibri"/>
        </w:rPr>
      </w:pPr>
      <w:r>
        <w:rPr>
          <w:rFonts w:cs="Calibri"/>
        </w:rPr>
        <w:t>S</w:t>
      </w:r>
      <w:r w:rsidR="003B4668" w:rsidRPr="0090240E">
        <w:rPr>
          <w:rFonts w:cs="Calibri"/>
        </w:rPr>
        <w:t>tworzenie realistycznego oświetlenia</w:t>
      </w:r>
    </w:p>
    <w:p w14:paraId="2290126A" w14:textId="77777777" w:rsidR="0090240E" w:rsidRDefault="003B4668" w:rsidP="0062023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200" w:line="240" w:lineRule="auto"/>
        <w:jc w:val="both"/>
        <w:rPr>
          <w:rFonts w:cs="Calibri"/>
        </w:rPr>
      </w:pPr>
      <w:r w:rsidRPr="0090240E">
        <w:rPr>
          <w:rFonts w:cs="Calibri"/>
        </w:rPr>
        <w:t>Optymalizacja pod względem wydajności</w:t>
      </w:r>
    </w:p>
    <w:p w14:paraId="0C1F28D4" w14:textId="77777777" w:rsidR="0090240E" w:rsidRDefault="003B4668" w:rsidP="0062023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200" w:line="240" w:lineRule="auto"/>
        <w:jc w:val="both"/>
        <w:rPr>
          <w:rFonts w:cs="Calibri"/>
        </w:rPr>
      </w:pPr>
      <w:r w:rsidRPr="0090240E">
        <w:rPr>
          <w:rFonts w:cs="Calibri"/>
        </w:rPr>
        <w:t>Wirtualn</w:t>
      </w:r>
      <w:r w:rsidR="009C76E3" w:rsidRPr="0090240E">
        <w:rPr>
          <w:rFonts w:cs="Calibri"/>
        </w:rPr>
        <w:t xml:space="preserve">y „show room” powien </w:t>
      </w:r>
      <w:r w:rsidRPr="0090240E">
        <w:rPr>
          <w:rFonts w:cs="Calibri"/>
        </w:rPr>
        <w:t>zostać stworzon</w:t>
      </w:r>
      <w:r w:rsidR="009C76E3" w:rsidRPr="0090240E">
        <w:rPr>
          <w:rFonts w:cs="Calibri"/>
        </w:rPr>
        <w:t>y</w:t>
      </w:r>
      <w:r w:rsidRPr="0090240E">
        <w:rPr>
          <w:rFonts w:cs="Calibri"/>
        </w:rPr>
        <w:t xml:space="preserve"> w technologii WEBGL opartej na silniku UNITY</w:t>
      </w:r>
      <w:r w:rsidR="007642A5">
        <w:rPr>
          <w:rFonts w:cs="Calibri"/>
        </w:rPr>
        <w:t xml:space="preserve"> lub równorzędnym</w:t>
      </w:r>
    </w:p>
    <w:p w14:paraId="226E08F6" w14:textId="77777777" w:rsidR="0090240E" w:rsidRDefault="003B4668" w:rsidP="0062023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200" w:line="240" w:lineRule="auto"/>
        <w:jc w:val="both"/>
        <w:rPr>
          <w:rFonts w:cs="Calibri"/>
        </w:rPr>
      </w:pPr>
      <w:r w:rsidRPr="0090240E">
        <w:rPr>
          <w:rFonts w:cs="Calibri"/>
        </w:rPr>
        <w:t xml:space="preserve">Projekt powinien zostać umieszczony na </w:t>
      </w:r>
      <w:r w:rsidR="009C76E3" w:rsidRPr="0090240E">
        <w:rPr>
          <w:rFonts w:cs="Calibri"/>
        </w:rPr>
        <w:t xml:space="preserve">dedykowanym </w:t>
      </w:r>
      <w:r w:rsidRPr="0090240E">
        <w:rPr>
          <w:rFonts w:cs="Calibri"/>
        </w:rPr>
        <w:t>specjalnie pod niego serwerze</w:t>
      </w:r>
    </w:p>
    <w:p w14:paraId="725A84D4" w14:textId="77777777" w:rsidR="0090240E" w:rsidRDefault="00307EFA" w:rsidP="0069453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I</w:t>
      </w:r>
      <w:r w:rsidR="002C117F">
        <w:rPr>
          <w:rFonts w:cs="Calibri"/>
          <w:b/>
          <w:bCs/>
        </w:rPr>
        <w:t xml:space="preserve">II. </w:t>
      </w:r>
      <w:r w:rsidR="003B4668" w:rsidRPr="0090240E">
        <w:rPr>
          <w:rFonts w:cs="Calibri"/>
          <w:b/>
          <w:bCs/>
        </w:rPr>
        <w:t>Założenia aplikacji</w:t>
      </w:r>
      <w:r w:rsidR="00373EAA">
        <w:rPr>
          <w:rFonts w:cs="Calibri"/>
          <w:b/>
          <w:bCs/>
        </w:rPr>
        <w:t>:</w:t>
      </w:r>
    </w:p>
    <w:p w14:paraId="15A6B374" w14:textId="77777777" w:rsidR="0090240E" w:rsidRDefault="00373EAA" w:rsidP="0069453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>
        <w:rPr>
          <w:rFonts w:cs="Calibri"/>
        </w:rPr>
        <w:t>1.</w:t>
      </w:r>
      <w:r w:rsidR="00307EFA">
        <w:rPr>
          <w:rFonts w:cs="Calibri"/>
        </w:rPr>
        <w:t xml:space="preserve"> </w:t>
      </w:r>
      <w:r w:rsidR="003B4668" w:rsidRPr="0090240E">
        <w:rPr>
          <w:rFonts w:cs="Calibri"/>
        </w:rPr>
        <w:t>Aplikacja musi działać w przeglądarkach urządzeń desktopowych, uwzględniając zasady responsywności projektu.</w:t>
      </w:r>
    </w:p>
    <w:p w14:paraId="373F1520" w14:textId="77777777" w:rsidR="0090240E" w:rsidRDefault="00373EAA" w:rsidP="0069453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>
        <w:rPr>
          <w:rFonts w:cs="Calibri"/>
        </w:rPr>
        <w:t>2.</w:t>
      </w:r>
      <w:r w:rsidR="00307EFA">
        <w:rPr>
          <w:rFonts w:cs="Calibri"/>
        </w:rPr>
        <w:t xml:space="preserve"> </w:t>
      </w:r>
      <w:r w:rsidR="003B4668" w:rsidRPr="0090240E">
        <w:rPr>
          <w:rFonts w:cs="Calibri"/>
        </w:rPr>
        <w:t>Interfejs użytkownika, w szczególności jego wygląd zewnętrzny i sposób nawigacji, powinny być spójne z obowiązującymi standardami budowy interfejsów graficznych.</w:t>
      </w:r>
    </w:p>
    <w:p w14:paraId="0A1A3802" w14:textId="77777777" w:rsidR="00307EFA" w:rsidRDefault="00373EAA" w:rsidP="0069453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>
        <w:rPr>
          <w:rFonts w:cs="Calibri"/>
        </w:rPr>
        <w:t>3.</w:t>
      </w:r>
      <w:r w:rsidR="00307EFA">
        <w:rPr>
          <w:rFonts w:cs="Calibri"/>
        </w:rPr>
        <w:t xml:space="preserve"> </w:t>
      </w:r>
      <w:r w:rsidR="003B4668" w:rsidRPr="0090240E">
        <w:rPr>
          <w:rFonts w:cs="Calibri"/>
        </w:rPr>
        <w:t xml:space="preserve">Aplikacja musi zostać utworzona przez Wykonawcę w taki sposób, aby umożliwić jej </w:t>
      </w:r>
      <w:r w:rsidR="00620234" w:rsidRPr="0090240E">
        <w:rPr>
          <w:rFonts w:cs="Calibri"/>
        </w:rPr>
        <w:t>późniejszą</w:t>
      </w:r>
      <w:r w:rsidR="003B4668" w:rsidRPr="0090240E">
        <w:rPr>
          <w:rFonts w:cs="Calibri"/>
        </w:rPr>
        <w:t xml:space="preserve"> łatwą modyfikację i rozbudowę.</w:t>
      </w:r>
    </w:p>
    <w:p w14:paraId="2AE34DDD" w14:textId="77777777" w:rsidR="00307EFA" w:rsidRPr="00620234" w:rsidRDefault="003B4668" w:rsidP="0069453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Calibri"/>
          <w:b/>
          <w:bCs/>
        </w:rPr>
      </w:pPr>
      <w:r w:rsidRPr="0090240E">
        <w:rPr>
          <w:rFonts w:cs="Calibri"/>
        </w:rPr>
        <w:br/>
      </w:r>
      <w:r w:rsidR="002C117F">
        <w:rPr>
          <w:rFonts w:cs="Calibri"/>
          <w:b/>
          <w:bCs/>
        </w:rPr>
        <w:t xml:space="preserve">IV. </w:t>
      </w:r>
      <w:r w:rsidRPr="0090240E">
        <w:rPr>
          <w:rFonts w:cs="Calibri"/>
          <w:b/>
          <w:bCs/>
        </w:rPr>
        <w:t>Interfejs użytkownika</w:t>
      </w:r>
      <w:r w:rsidR="00333D59">
        <w:rPr>
          <w:rFonts w:cs="Calibri"/>
          <w:b/>
          <w:bCs/>
        </w:rPr>
        <w:t>:</w:t>
      </w:r>
      <w:r w:rsidRPr="0090240E">
        <w:rPr>
          <w:rFonts w:cs="Calibri"/>
          <w:b/>
          <w:bCs/>
        </w:rPr>
        <w:br/>
      </w:r>
      <w:r w:rsidR="00373EAA">
        <w:rPr>
          <w:rFonts w:cs="Calibri"/>
        </w:rPr>
        <w:t xml:space="preserve">1. </w:t>
      </w:r>
      <w:r w:rsidRPr="0090240E">
        <w:rPr>
          <w:rFonts w:cs="Calibri"/>
        </w:rPr>
        <w:t>Interfejs użytkownika powinien nawiązywać do standardowych reguł budowy GUI (Graphical User Interface).</w:t>
      </w:r>
      <w:r w:rsidRPr="0090240E">
        <w:rPr>
          <w:rFonts w:cs="Calibri"/>
        </w:rPr>
        <w:br/>
      </w:r>
      <w:r w:rsidR="00373EAA">
        <w:rPr>
          <w:rFonts w:cs="Calibri"/>
        </w:rPr>
        <w:t xml:space="preserve">2. </w:t>
      </w:r>
      <w:r w:rsidRPr="0090240E">
        <w:rPr>
          <w:rFonts w:cs="Calibri"/>
        </w:rPr>
        <w:t>Interfejs użytkownika oraz wszystkie jego elementy powinny układać się w prosty i logiczny układ.</w:t>
      </w:r>
    </w:p>
    <w:p w14:paraId="6D2EE668" w14:textId="77777777" w:rsidR="00014BFE" w:rsidRPr="006A174B" w:rsidRDefault="003B4668" w:rsidP="0069453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90240E">
        <w:rPr>
          <w:rFonts w:cs="Calibri"/>
        </w:rPr>
        <w:br/>
      </w:r>
      <w:bookmarkStart w:id="6" w:name="_Hlk75949876"/>
      <w:r w:rsidR="002C117F">
        <w:rPr>
          <w:rFonts w:cs="Calibri"/>
          <w:b/>
          <w:bCs/>
        </w:rPr>
        <w:t xml:space="preserve">V. </w:t>
      </w:r>
      <w:r w:rsidRPr="0090240E">
        <w:rPr>
          <w:rFonts w:cs="Calibri"/>
          <w:b/>
          <w:bCs/>
        </w:rPr>
        <w:t>Funkcjonalnoś</w:t>
      </w:r>
      <w:r w:rsidR="002C117F">
        <w:rPr>
          <w:rFonts w:cs="Calibri"/>
          <w:b/>
          <w:bCs/>
        </w:rPr>
        <w:t>ci administracyjne</w:t>
      </w:r>
      <w:r w:rsidR="006F5891">
        <w:rPr>
          <w:rFonts w:cs="Calibri"/>
          <w:b/>
          <w:bCs/>
        </w:rPr>
        <w:t xml:space="preserve"> Użytkownika</w:t>
      </w:r>
      <w:r w:rsidR="00333D59">
        <w:rPr>
          <w:rFonts w:cs="Calibri"/>
          <w:b/>
          <w:bCs/>
        </w:rPr>
        <w:t>:</w:t>
      </w:r>
      <w:r w:rsidRPr="0090240E">
        <w:rPr>
          <w:rFonts w:cs="Calibri"/>
          <w:b/>
          <w:bCs/>
        </w:rPr>
        <w:br/>
      </w:r>
      <w:r w:rsidR="00373EAA">
        <w:rPr>
          <w:rFonts w:cs="Calibri"/>
        </w:rPr>
        <w:t xml:space="preserve">1. </w:t>
      </w:r>
      <w:r w:rsidRPr="0090240E">
        <w:rPr>
          <w:rFonts w:cs="Calibri"/>
        </w:rPr>
        <w:t>Dostęp do poszczególnych części aplikacji następuje poprzez główne menu nawigacyjne, w skład którego wchodzą sekcje:</w:t>
      </w:r>
      <w:r w:rsidRPr="0090240E">
        <w:rPr>
          <w:rFonts w:cs="Calibri"/>
        </w:rPr>
        <w:br/>
      </w:r>
      <w:r w:rsidR="00373EAA">
        <w:rPr>
          <w:rFonts w:cs="Calibri"/>
        </w:rPr>
        <w:t xml:space="preserve">1.1. </w:t>
      </w:r>
      <w:r w:rsidRPr="0090240E">
        <w:rPr>
          <w:rFonts w:cs="Calibri"/>
        </w:rPr>
        <w:t xml:space="preserve">Lista i wyszukiwarka </w:t>
      </w:r>
      <w:r w:rsidR="009C76E3" w:rsidRPr="0090240E">
        <w:rPr>
          <w:rFonts w:cs="Calibri"/>
        </w:rPr>
        <w:t>stanowisk</w:t>
      </w:r>
      <w:r w:rsidRPr="0090240E">
        <w:rPr>
          <w:rFonts w:cs="Calibri"/>
        </w:rPr>
        <w:t xml:space="preserve"> (operująca na branżowych słowach kluczowych)</w:t>
      </w:r>
      <w:r w:rsidRPr="0090240E">
        <w:rPr>
          <w:rFonts w:cs="Calibri"/>
        </w:rPr>
        <w:br/>
      </w:r>
      <w:r w:rsidR="00373EAA">
        <w:rPr>
          <w:rFonts w:cs="Calibri"/>
        </w:rPr>
        <w:t xml:space="preserve">1.2. </w:t>
      </w:r>
      <w:r w:rsidRPr="0090240E">
        <w:rPr>
          <w:rFonts w:cs="Calibri"/>
        </w:rPr>
        <w:t xml:space="preserve">Menu pokazujące dostępne </w:t>
      </w:r>
      <w:r w:rsidR="009C76E3" w:rsidRPr="0090240E">
        <w:rPr>
          <w:rFonts w:cs="Calibri"/>
        </w:rPr>
        <w:t>części show-room</w:t>
      </w:r>
      <w:r w:rsidRPr="0090240E">
        <w:rPr>
          <w:rFonts w:cs="Calibri"/>
        </w:rPr>
        <w:t xml:space="preserve"> podzielone według </w:t>
      </w:r>
      <w:r w:rsidR="009C76E3" w:rsidRPr="0090240E">
        <w:rPr>
          <w:rFonts w:cs="Calibri"/>
        </w:rPr>
        <w:t>stanowisk</w:t>
      </w:r>
    </w:p>
    <w:p w14:paraId="3B4A1CCB" w14:textId="77777777" w:rsidR="009E3A65" w:rsidRDefault="00373EAA" w:rsidP="0069453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>
        <w:rPr>
          <w:rFonts w:cs="Calibri"/>
        </w:rPr>
        <w:t>2.</w:t>
      </w:r>
      <w:r w:rsidR="00587D1B">
        <w:rPr>
          <w:rFonts w:cs="Calibri"/>
        </w:rPr>
        <w:t xml:space="preserve"> </w:t>
      </w:r>
      <w:r w:rsidR="003B4668" w:rsidRPr="0090240E">
        <w:rPr>
          <w:rFonts w:cs="Calibri"/>
        </w:rPr>
        <w:t xml:space="preserve">Użytkownik powinien posiadać pełną swobodę przemieszczania się po </w:t>
      </w:r>
      <w:r w:rsidR="009C76E3" w:rsidRPr="0090240E">
        <w:rPr>
          <w:rFonts w:cs="Calibri"/>
        </w:rPr>
        <w:t>przestrzeni s</w:t>
      </w:r>
      <w:r w:rsidR="000B57BA">
        <w:rPr>
          <w:rFonts w:cs="Calibri"/>
        </w:rPr>
        <w:t>h</w:t>
      </w:r>
      <w:r w:rsidR="009C76E3" w:rsidRPr="0090240E">
        <w:rPr>
          <w:rFonts w:cs="Calibri"/>
        </w:rPr>
        <w:t>ow-room</w:t>
      </w:r>
      <w:r w:rsidR="003B4668" w:rsidRPr="0090240E">
        <w:rPr>
          <w:rFonts w:cs="Calibri"/>
        </w:rPr>
        <w:t xml:space="preserve"> oraz interakcji z znajdującymi się tam elementami</w:t>
      </w:r>
      <w:r w:rsidR="003B4668" w:rsidRPr="0090240E">
        <w:rPr>
          <w:rFonts w:cs="Calibri"/>
        </w:rPr>
        <w:br/>
      </w:r>
      <w:r w:rsidR="0014671E">
        <w:rPr>
          <w:rFonts w:cs="Calibri"/>
        </w:rPr>
        <w:t>3</w:t>
      </w:r>
      <w:r>
        <w:rPr>
          <w:rFonts w:cs="Calibri"/>
        </w:rPr>
        <w:t>. U</w:t>
      </w:r>
      <w:r w:rsidR="003B4668" w:rsidRPr="0090240E">
        <w:rPr>
          <w:rFonts w:cs="Calibri"/>
        </w:rPr>
        <w:t xml:space="preserve">żytkownik powinien mieć możliwość kontaktowania się z </w:t>
      </w:r>
      <w:r w:rsidR="009C76E3" w:rsidRPr="0090240E">
        <w:rPr>
          <w:rFonts w:cs="Calibri"/>
        </w:rPr>
        <w:t>partnerami i innym uczestnikami projektu</w:t>
      </w:r>
      <w:r w:rsidR="003B4668" w:rsidRPr="0090240E">
        <w:rPr>
          <w:rFonts w:cs="Calibri"/>
        </w:rPr>
        <w:t xml:space="preserve"> poprzez zewnętrzny komunikator typu</w:t>
      </w:r>
      <w:r w:rsidR="00646DB9" w:rsidRPr="0090240E">
        <w:rPr>
          <w:rFonts w:cs="Calibri"/>
        </w:rPr>
        <w:t>:</w:t>
      </w:r>
      <w:r w:rsidR="003B4668" w:rsidRPr="0090240E">
        <w:rPr>
          <w:rFonts w:cs="Calibri"/>
        </w:rPr>
        <w:t xml:space="preserve"> skype, teams google meet</w:t>
      </w:r>
      <w:r w:rsidR="007642A5">
        <w:rPr>
          <w:rFonts w:cs="Calibri"/>
        </w:rPr>
        <w:t xml:space="preserve"> itp</w:t>
      </w:r>
      <w:r w:rsidR="003B4668" w:rsidRPr="0090240E">
        <w:rPr>
          <w:rFonts w:cs="Calibri"/>
        </w:rPr>
        <w:t>.</w:t>
      </w:r>
    </w:p>
    <w:p w14:paraId="253F58B6" w14:textId="77777777" w:rsidR="006F5891" w:rsidRPr="00587D1B" w:rsidRDefault="006F5891" w:rsidP="0069453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Calibri"/>
          <w:b/>
          <w:bCs/>
        </w:rPr>
      </w:pPr>
      <w:r w:rsidRPr="00587D1B">
        <w:rPr>
          <w:rFonts w:cs="Calibri"/>
          <w:b/>
          <w:bCs/>
        </w:rPr>
        <w:t>VI. Funkcjonalności administratora:</w:t>
      </w:r>
    </w:p>
    <w:p w14:paraId="0A3B041B" w14:textId="77777777" w:rsidR="006F5891" w:rsidRPr="006F5891" w:rsidRDefault="006F5891" w:rsidP="006F5891">
      <w:pPr>
        <w:spacing w:line="240" w:lineRule="auto"/>
        <w:rPr>
          <w:rFonts w:cs="Calibri"/>
        </w:rPr>
      </w:pPr>
      <w:r>
        <w:rPr>
          <w:rFonts w:cs="Calibri"/>
        </w:rPr>
        <w:t xml:space="preserve">1. </w:t>
      </w:r>
      <w:r w:rsidRPr="006F5891">
        <w:rPr>
          <w:rFonts w:cs="Calibri"/>
        </w:rPr>
        <w:t xml:space="preserve">Pełna możliwość zarządzania oraz dodawania </w:t>
      </w:r>
      <w:r w:rsidR="006A174B">
        <w:rPr>
          <w:rFonts w:cs="Calibri"/>
        </w:rPr>
        <w:t>stanowisk</w:t>
      </w:r>
      <w:r w:rsidR="00587D1B">
        <w:rPr>
          <w:rFonts w:cs="Calibri"/>
        </w:rPr>
        <w:t>.</w:t>
      </w:r>
      <w:r w:rsidRPr="006F5891">
        <w:rPr>
          <w:rFonts w:cs="Calibri"/>
        </w:rPr>
        <w:t> </w:t>
      </w:r>
    </w:p>
    <w:p w14:paraId="151925F3" w14:textId="77777777" w:rsidR="006F5891" w:rsidRPr="006F5891" w:rsidRDefault="006F5891" w:rsidP="006F5891">
      <w:pPr>
        <w:spacing w:line="240" w:lineRule="auto"/>
        <w:rPr>
          <w:rFonts w:cs="Calibri"/>
        </w:rPr>
      </w:pPr>
      <w:r w:rsidRPr="006A174B">
        <w:rPr>
          <w:rFonts w:cs="Calibri"/>
        </w:rPr>
        <w:lastRenderedPageBreak/>
        <w:t>2. Wybór stoi</w:t>
      </w:r>
      <w:r w:rsidR="007E3EBF" w:rsidRPr="006A174B">
        <w:rPr>
          <w:rFonts w:cs="Calibri"/>
        </w:rPr>
        <w:t>s</w:t>
      </w:r>
      <w:r w:rsidRPr="006A174B">
        <w:rPr>
          <w:rFonts w:cs="Calibri"/>
        </w:rPr>
        <w:t>ka</w:t>
      </w:r>
      <w:r w:rsidR="006A174B">
        <w:rPr>
          <w:rFonts w:cs="Calibri"/>
        </w:rPr>
        <w:t>/</w:t>
      </w:r>
      <w:r w:rsidR="007E3EBF" w:rsidRPr="006A174B">
        <w:rPr>
          <w:rFonts w:cs="Calibri"/>
        </w:rPr>
        <w:t>stanowisk</w:t>
      </w:r>
      <w:r w:rsidR="00536BFA">
        <w:rPr>
          <w:rFonts w:cs="Calibri"/>
        </w:rPr>
        <w:t>a</w:t>
      </w:r>
      <w:r w:rsidRPr="006A174B">
        <w:rPr>
          <w:rFonts w:cs="Calibri"/>
        </w:rPr>
        <w:t xml:space="preserve"> oraz umieszczenie </w:t>
      </w:r>
      <w:r w:rsidR="007E3EBF" w:rsidRPr="006A174B">
        <w:rPr>
          <w:rFonts w:cs="Calibri"/>
        </w:rPr>
        <w:t>ich</w:t>
      </w:r>
      <w:r w:rsidRPr="006A174B">
        <w:rPr>
          <w:rFonts w:cs="Calibri"/>
        </w:rPr>
        <w:t xml:space="preserve"> na odpowiedniej </w:t>
      </w:r>
      <w:r w:rsidR="007E3EBF" w:rsidRPr="006A174B">
        <w:rPr>
          <w:rFonts w:cs="Calibri"/>
        </w:rPr>
        <w:t>części „show room”</w:t>
      </w:r>
      <w:r w:rsidR="00587D1B" w:rsidRPr="006A174B">
        <w:rPr>
          <w:rFonts w:cs="Calibri"/>
        </w:rPr>
        <w:t>.</w:t>
      </w:r>
    </w:p>
    <w:p w14:paraId="00D1A037" w14:textId="77777777" w:rsidR="006F5891" w:rsidRPr="006F5891" w:rsidRDefault="006F5891" w:rsidP="006F5891">
      <w:pPr>
        <w:spacing w:line="240" w:lineRule="auto"/>
        <w:rPr>
          <w:rFonts w:cs="Calibri"/>
        </w:rPr>
      </w:pPr>
      <w:r>
        <w:rPr>
          <w:rFonts w:cs="Calibri"/>
        </w:rPr>
        <w:t>3. W</w:t>
      </w:r>
      <w:r w:rsidRPr="006F5891">
        <w:rPr>
          <w:rFonts w:cs="Calibri"/>
        </w:rPr>
        <w:t>ewnętrzny edytor stoisk umożliwiający:</w:t>
      </w:r>
    </w:p>
    <w:p w14:paraId="04FC15A8" w14:textId="77777777" w:rsidR="006F5891" w:rsidRPr="006F5891" w:rsidRDefault="006F5891" w:rsidP="00014BFE">
      <w:pPr>
        <w:numPr>
          <w:ilvl w:val="0"/>
          <w:numId w:val="36"/>
        </w:numPr>
        <w:spacing w:line="240" w:lineRule="auto"/>
        <w:rPr>
          <w:rFonts w:cs="Calibri"/>
        </w:rPr>
      </w:pPr>
      <w:r w:rsidRPr="006F5891">
        <w:rPr>
          <w:rFonts w:cs="Calibri"/>
        </w:rPr>
        <w:t>Zmianę grafik reklamowych</w:t>
      </w:r>
    </w:p>
    <w:p w14:paraId="55D77FEF" w14:textId="77777777" w:rsidR="006F5891" w:rsidRPr="006F5891" w:rsidRDefault="006F5891" w:rsidP="00014BFE">
      <w:pPr>
        <w:numPr>
          <w:ilvl w:val="0"/>
          <w:numId w:val="36"/>
        </w:numPr>
        <w:spacing w:line="240" w:lineRule="auto"/>
        <w:rPr>
          <w:rFonts w:cs="Calibri"/>
        </w:rPr>
      </w:pPr>
      <w:r w:rsidRPr="006F5891">
        <w:rPr>
          <w:rFonts w:cs="Calibri"/>
        </w:rPr>
        <w:t>Zlinkowanie filmu w TV</w:t>
      </w:r>
    </w:p>
    <w:p w14:paraId="4753D81C" w14:textId="77777777" w:rsidR="006F5891" w:rsidRPr="006F5891" w:rsidRDefault="006F5891" w:rsidP="00014BFE">
      <w:pPr>
        <w:numPr>
          <w:ilvl w:val="0"/>
          <w:numId w:val="36"/>
        </w:numPr>
        <w:spacing w:line="240" w:lineRule="auto"/>
        <w:rPr>
          <w:rFonts w:cs="Calibri"/>
        </w:rPr>
      </w:pPr>
      <w:r w:rsidRPr="006F5891">
        <w:rPr>
          <w:rFonts w:cs="Calibri"/>
        </w:rPr>
        <w:t>Podpięcie linku umożliwiającego wideokonferencję np. Skype, Teams. </w:t>
      </w:r>
    </w:p>
    <w:p w14:paraId="7696946B" w14:textId="77777777" w:rsidR="006F5891" w:rsidRPr="006F5891" w:rsidRDefault="006F5891" w:rsidP="00014BFE">
      <w:pPr>
        <w:numPr>
          <w:ilvl w:val="0"/>
          <w:numId w:val="36"/>
        </w:numPr>
        <w:spacing w:line="240" w:lineRule="auto"/>
        <w:rPr>
          <w:rFonts w:cs="Calibri"/>
        </w:rPr>
      </w:pPr>
      <w:r w:rsidRPr="006F5891">
        <w:rPr>
          <w:rFonts w:cs="Calibri"/>
        </w:rPr>
        <w:t>Zmianę kolorów stoisk w dowolnym kolorze z palety RGB</w:t>
      </w:r>
    </w:p>
    <w:p w14:paraId="09C8BC71" w14:textId="77777777" w:rsidR="006F5891" w:rsidRPr="006F5891" w:rsidRDefault="00014BFE" w:rsidP="00014BFE">
      <w:pPr>
        <w:numPr>
          <w:ilvl w:val="0"/>
          <w:numId w:val="36"/>
        </w:numPr>
        <w:spacing w:line="240" w:lineRule="auto"/>
        <w:rPr>
          <w:rFonts w:cs="Calibri"/>
        </w:rPr>
      </w:pPr>
      <w:r>
        <w:rPr>
          <w:rFonts w:cs="Calibri"/>
        </w:rPr>
        <w:t>M</w:t>
      </w:r>
      <w:r w:rsidR="006F5891" w:rsidRPr="006F5891">
        <w:rPr>
          <w:rFonts w:cs="Calibri"/>
        </w:rPr>
        <w:t>ożliwość tworzenia wydarzeń zamkniętych po przez generowanie odpowiedniego linku</w:t>
      </w:r>
    </w:p>
    <w:p w14:paraId="74F2005B" w14:textId="77777777" w:rsidR="006F5891" w:rsidRPr="0090240E" w:rsidRDefault="006F5891" w:rsidP="0069453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</w:p>
    <w:bookmarkEnd w:id="6"/>
    <w:p w14:paraId="0304A3F0" w14:textId="77777777" w:rsidR="009E3A65" w:rsidRDefault="003B4668" w:rsidP="00694538">
      <w:pPr>
        <w:suppressAutoHyphens/>
        <w:spacing w:after="0" w:line="240" w:lineRule="auto"/>
        <w:contextualSpacing/>
        <w:jc w:val="both"/>
        <w:rPr>
          <w:rFonts w:eastAsia="Times New Roman" w:cs="Calibri"/>
          <w:b/>
          <w:color w:val="000000"/>
          <w:lang w:eastAsia="ar-SA"/>
        </w:rPr>
      </w:pPr>
      <w:r w:rsidRPr="009E3A65">
        <w:rPr>
          <w:rFonts w:cs="Calibri"/>
        </w:rPr>
        <w:br/>
      </w:r>
    </w:p>
    <w:p w14:paraId="6411F1D9" w14:textId="77777777" w:rsidR="009E3A65" w:rsidRDefault="009E3A65" w:rsidP="00694538">
      <w:pPr>
        <w:suppressAutoHyphens/>
        <w:spacing w:after="0" w:line="240" w:lineRule="auto"/>
        <w:contextualSpacing/>
        <w:jc w:val="both"/>
        <w:rPr>
          <w:rFonts w:eastAsia="Times New Roman" w:cs="Calibri"/>
          <w:b/>
          <w:color w:val="000000"/>
          <w:lang w:eastAsia="ar-SA"/>
        </w:rPr>
      </w:pPr>
    </w:p>
    <w:p w14:paraId="1F77EC80" w14:textId="77777777" w:rsidR="009E3A65" w:rsidRDefault="009E3A65" w:rsidP="009E3A65">
      <w:pPr>
        <w:suppressAutoHyphens/>
        <w:spacing w:after="0" w:line="240" w:lineRule="auto"/>
        <w:contextualSpacing/>
        <w:jc w:val="center"/>
        <w:rPr>
          <w:rFonts w:eastAsia="Times New Roman" w:cs="Calibri"/>
          <w:b/>
          <w:color w:val="000000"/>
          <w:lang w:eastAsia="ar-SA"/>
        </w:rPr>
      </w:pPr>
    </w:p>
    <w:p w14:paraId="56B8ACBC" w14:textId="77777777" w:rsidR="009E3A65" w:rsidRDefault="009E3A65" w:rsidP="009E3A65">
      <w:pPr>
        <w:suppressAutoHyphens/>
        <w:spacing w:after="0" w:line="240" w:lineRule="auto"/>
        <w:contextualSpacing/>
        <w:jc w:val="center"/>
        <w:rPr>
          <w:rFonts w:eastAsia="Times New Roman" w:cs="Calibri"/>
          <w:b/>
          <w:color w:val="000000"/>
          <w:lang w:eastAsia="ar-SA"/>
        </w:rPr>
      </w:pPr>
    </w:p>
    <w:p w14:paraId="05C79805" w14:textId="77777777" w:rsidR="009E3A65" w:rsidRDefault="009E3A65" w:rsidP="009E3A65">
      <w:pPr>
        <w:suppressAutoHyphens/>
        <w:spacing w:after="0" w:line="240" w:lineRule="auto"/>
        <w:contextualSpacing/>
        <w:jc w:val="center"/>
        <w:rPr>
          <w:rFonts w:eastAsia="Times New Roman" w:cs="Calibri"/>
          <w:b/>
          <w:color w:val="000000"/>
          <w:lang w:eastAsia="ar-SA"/>
        </w:rPr>
      </w:pPr>
    </w:p>
    <w:p w14:paraId="551FA49F" w14:textId="77777777" w:rsidR="009E3A65" w:rsidRDefault="009E3A65" w:rsidP="009E3A65">
      <w:pPr>
        <w:suppressAutoHyphens/>
        <w:spacing w:after="0" w:line="240" w:lineRule="auto"/>
        <w:contextualSpacing/>
        <w:jc w:val="center"/>
        <w:rPr>
          <w:rFonts w:eastAsia="Times New Roman" w:cs="Calibri"/>
          <w:b/>
          <w:color w:val="000000"/>
          <w:lang w:eastAsia="ar-SA"/>
        </w:rPr>
      </w:pPr>
    </w:p>
    <w:p w14:paraId="39FB596E" w14:textId="77777777" w:rsidR="009E3A65" w:rsidRDefault="009E3A65" w:rsidP="009E3A65">
      <w:pPr>
        <w:suppressAutoHyphens/>
        <w:spacing w:after="0" w:line="240" w:lineRule="auto"/>
        <w:contextualSpacing/>
        <w:jc w:val="center"/>
        <w:rPr>
          <w:rFonts w:eastAsia="Times New Roman" w:cs="Calibri"/>
          <w:b/>
          <w:color w:val="000000"/>
          <w:lang w:eastAsia="ar-SA"/>
        </w:rPr>
      </w:pPr>
    </w:p>
    <w:p w14:paraId="7AA2997D" w14:textId="77777777" w:rsidR="009E3A65" w:rsidRDefault="009E3A65" w:rsidP="009E3A65">
      <w:pPr>
        <w:suppressAutoHyphens/>
        <w:spacing w:after="0" w:line="240" w:lineRule="auto"/>
        <w:contextualSpacing/>
        <w:jc w:val="center"/>
        <w:rPr>
          <w:rFonts w:eastAsia="Times New Roman" w:cs="Calibri"/>
          <w:b/>
          <w:color w:val="000000"/>
          <w:lang w:eastAsia="ar-SA"/>
        </w:rPr>
      </w:pPr>
    </w:p>
    <w:p w14:paraId="4AE74A05" w14:textId="77777777" w:rsidR="009E3A65" w:rsidRDefault="009E3A65" w:rsidP="009E3A65">
      <w:pPr>
        <w:suppressAutoHyphens/>
        <w:spacing w:after="0" w:line="240" w:lineRule="auto"/>
        <w:contextualSpacing/>
        <w:jc w:val="center"/>
        <w:rPr>
          <w:rFonts w:eastAsia="Times New Roman" w:cs="Calibri"/>
          <w:b/>
          <w:color w:val="000000"/>
          <w:lang w:eastAsia="ar-SA"/>
        </w:rPr>
      </w:pPr>
    </w:p>
    <w:p w14:paraId="260F742A" w14:textId="77777777" w:rsidR="009E3A65" w:rsidRDefault="009E3A65" w:rsidP="009E3A65">
      <w:pPr>
        <w:suppressAutoHyphens/>
        <w:spacing w:after="0" w:line="240" w:lineRule="auto"/>
        <w:contextualSpacing/>
        <w:jc w:val="center"/>
        <w:rPr>
          <w:rFonts w:eastAsia="Times New Roman" w:cs="Calibri"/>
          <w:b/>
          <w:color w:val="000000"/>
          <w:lang w:eastAsia="ar-SA"/>
        </w:rPr>
      </w:pPr>
    </w:p>
    <w:p w14:paraId="39E83AA3" w14:textId="77777777" w:rsidR="009E3A65" w:rsidRDefault="009E3A65" w:rsidP="009E3A65">
      <w:pPr>
        <w:suppressAutoHyphens/>
        <w:spacing w:after="0" w:line="240" w:lineRule="auto"/>
        <w:contextualSpacing/>
        <w:jc w:val="center"/>
        <w:rPr>
          <w:rFonts w:eastAsia="Times New Roman" w:cs="Calibri"/>
          <w:b/>
          <w:color w:val="000000"/>
          <w:lang w:eastAsia="ar-SA"/>
        </w:rPr>
      </w:pPr>
    </w:p>
    <w:p w14:paraId="1D1E4EB7" w14:textId="77777777" w:rsidR="00373EAA" w:rsidRDefault="00373EAA" w:rsidP="009E3A65">
      <w:pPr>
        <w:suppressAutoHyphens/>
        <w:spacing w:after="0" w:line="240" w:lineRule="auto"/>
        <w:contextualSpacing/>
        <w:jc w:val="center"/>
        <w:rPr>
          <w:rFonts w:eastAsia="Times New Roman" w:cs="Calibri"/>
          <w:b/>
          <w:color w:val="000000"/>
          <w:lang w:eastAsia="ar-SA"/>
        </w:rPr>
      </w:pPr>
    </w:p>
    <w:p w14:paraId="2EBE919B" w14:textId="77777777" w:rsidR="00373EAA" w:rsidRDefault="00373EAA" w:rsidP="009E3A65">
      <w:pPr>
        <w:suppressAutoHyphens/>
        <w:spacing w:after="0" w:line="240" w:lineRule="auto"/>
        <w:contextualSpacing/>
        <w:jc w:val="center"/>
        <w:rPr>
          <w:rFonts w:eastAsia="Times New Roman" w:cs="Calibri"/>
          <w:b/>
          <w:color w:val="000000"/>
          <w:lang w:eastAsia="ar-SA"/>
        </w:rPr>
      </w:pPr>
    </w:p>
    <w:p w14:paraId="5FE4B9F4" w14:textId="77777777" w:rsidR="00373EAA" w:rsidRDefault="00373EAA" w:rsidP="009E3A65">
      <w:pPr>
        <w:suppressAutoHyphens/>
        <w:spacing w:after="0" w:line="240" w:lineRule="auto"/>
        <w:contextualSpacing/>
        <w:jc w:val="center"/>
        <w:rPr>
          <w:rFonts w:eastAsia="Times New Roman" w:cs="Calibri"/>
          <w:b/>
          <w:color w:val="000000"/>
          <w:lang w:eastAsia="ar-SA"/>
        </w:rPr>
      </w:pPr>
    </w:p>
    <w:p w14:paraId="64BEACE4" w14:textId="77777777" w:rsidR="00373EAA" w:rsidRDefault="00373EAA" w:rsidP="009E3A65">
      <w:pPr>
        <w:suppressAutoHyphens/>
        <w:spacing w:after="0" w:line="240" w:lineRule="auto"/>
        <w:contextualSpacing/>
        <w:jc w:val="center"/>
        <w:rPr>
          <w:rFonts w:eastAsia="Times New Roman" w:cs="Calibri"/>
          <w:b/>
          <w:color w:val="000000"/>
          <w:lang w:eastAsia="ar-SA"/>
        </w:rPr>
      </w:pPr>
    </w:p>
    <w:p w14:paraId="01FB8C36" w14:textId="77777777" w:rsidR="00373EAA" w:rsidRDefault="00373EAA" w:rsidP="009E3A65">
      <w:pPr>
        <w:suppressAutoHyphens/>
        <w:spacing w:after="0" w:line="240" w:lineRule="auto"/>
        <w:contextualSpacing/>
        <w:jc w:val="center"/>
        <w:rPr>
          <w:rFonts w:eastAsia="Times New Roman" w:cs="Calibri"/>
          <w:b/>
          <w:color w:val="000000"/>
          <w:lang w:eastAsia="ar-SA"/>
        </w:rPr>
      </w:pPr>
    </w:p>
    <w:p w14:paraId="2A3E9DE1" w14:textId="77777777" w:rsidR="008544D7" w:rsidRDefault="008544D7" w:rsidP="00014BFE">
      <w:pPr>
        <w:suppressAutoHyphens/>
        <w:spacing w:after="0" w:line="240" w:lineRule="auto"/>
        <w:contextualSpacing/>
        <w:rPr>
          <w:rFonts w:eastAsia="Times New Roman" w:cs="Calibri"/>
          <w:b/>
          <w:color w:val="000000"/>
          <w:lang w:eastAsia="ar-SA"/>
        </w:rPr>
      </w:pPr>
    </w:p>
    <w:p w14:paraId="3F3B854D" w14:textId="77777777" w:rsidR="00536BFA" w:rsidRDefault="00536BFA" w:rsidP="009E3A65">
      <w:pPr>
        <w:suppressAutoHyphens/>
        <w:spacing w:after="0" w:line="240" w:lineRule="auto"/>
        <w:contextualSpacing/>
        <w:jc w:val="center"/>
        <w:rPr>
          <w:rFonts w:cs="Calibri"/>
          <w:b/>
          <w:color w:val="000000"/>
          <w:lang w:eastAsia="ar-SA"/>
        </w:rPr>
      </w:pPr>
    </w:p>
    <w:p w14:paraId="6975AD2B" w14:textId="77777777" w:rsidR="00536BFA" w:rsidRDefault="00536BFA" w:rsidP="009E3A65">
      <w:pPr>
        <w:suppressAutoHyphens/>
        <w:spacing w:after="0" w:line="240" w:lineRule="auto"/>
        <w:contextualSpacing/>
        <w:jc w:val="center"/>
        <w:rPr>
          <w:rFonts w:cs="Calibri"/>
          <w:b/>
          <w:color w:val="000000"/>
          <w:lang w:eastAsia="ar-SA"/>
        </w:rPr>
      </w:pPr>
    </w:p>
    <w:p w14:paraId="62812E6C" w14:textId="77777777" w:rsidR="00536BFA" w:rsidRDefault="00536BFA" w:rsidP="009E3A65">
      <w:pPr>
        <w:suppressAutoHyphens/>
        <w:spacing w:after="0" w:line="240" w:lineRule="auto"/>
        <w:contextualSpacing/>
        <w:jc w:val="center"/>
        <w:rPr>
          <w:rFonts w:cs="Calibri"/>
          <w:b/>
          <w:color w:val="000000"/>
          <w:lang w:eastAsia="ar-SA"/>
        </w:rPr>
      </w:pPr>
    </w:p>
    <w:p w14:paraId="10DEE358" w14:textId="77777777" w:rsidR="00536BFA" w:rsidRDefault="00536BFA" w:rsidP="009E3A65">
      <w:pPr>
        <w:suppressAutoHyphens/>
        <w:spacing w:after="0" w:line="240" w:lineRule="auto"/>
        <w:contextualSpacing/>
        <w:jc w:val="center"/>
        <w:rPr>
          <w:rFonts w:cs="Calibri"/>
          <w:b/>
          <w:color w:val="000000"/>
          <w:lang w:eastAsia="ar-SA"/>
        </w:rPr>
      </w:pPr>
    </w:p>
    <w:p w14:paraId="51C44EFB" w14:textId="77777777" w:rsidR="00536BFA" w:rsidRDefault="00536BFA" w:rsidP="009E3A65">
      <w:pPr>
        <w:suppressAutoHyphens/>
        <w:spacing w:after="0" w:line="240" w:lineRule="auto"/>
        <w:contextualSpacing/>
        <w:jc w:val="center"/>
        <w:rPr>
          <w:rFonts w:cs="Calibri"/>
          <w:b/>
          <w:color w:val="000000"/>
          <w:lang w:eastAsia="ar-SA"/>
        </w:rPr>
      </w:pPr>
    </w:p>
    <w:p w14:paraId="7316CCDF" w14:textId="77777777" w:rsidR="00536BFA" w:rsidRDefault="00536BFA" w:rsidP="009E3A65">
      <w:pPr>
        <w:suppressAutoHyphens/>
        <w:spacing w:after="0" w:line="240" w:lineRule="auto"/>
        <w:contextualSpacing/>
        <w:jc w:val="center"/>
        <w:rPr>
          <w:rFonts w:cs="Calibri"/>
          <w:b/>
          <w:color w:val="000000"/>
          <w:lang w:eastAsia="ar-SA"/>
        </w:rPr>
      </w:pPr>
    </w:p>
    <w:p w14:paraId="4CBE711C" w14:textId="77777777" w:rsidR="009E3A65" w:rsidRPr="009E3A65" w:rsidRDefault="009E3A65" w:rsidP="009E3A65">
      <w:pPr>
        <w:suppressAutoHyphens/>
        <w:spacing w:after="0" w:line="240" w:lineRule="auto"/>
        <w:contextualSpacing/>
        <w:jc w:val="center"/>
        <w:rPr>
          <w:rFonts w:eastAsia="Times New Roman" w:cs="Calibri"/>
          <w:b/>
          <w:color w:val="000000"/>
          <w:lang w:eastAsia="ar-SA"/>
        </w:rPr>
      </w:pPr>
      <w:r w:rsidRPr="009E3A65">
        <w:rPr>
          <w:rFonts w:cs="Calibri"/>
          <w:b/>
          <w:color w:val="000000"/>
          <w:lang w:eastAsia="ar-SA"/>
        </w:rPr>
        <w:t xml:space="preserve">Załącznik nr </w:t>
      </w:r>
      <w:r>
        <w:rPr>
          <w:rFonts w:eastAsia="Times New Roman" w:cs="Calibri"/>
          <w:b/>
          <w:color w:val="000000"/>
          <w:lang w:eastAsia="ar-SA"/>
        </w:rPr>
        <w:t>2</w:t>
      </w:r>
      <w:r w:rsidRPr="009E3A65">
        <w:rPr>
          <w:rFonts w:eastAsia="Times New Roman" w:cs="Calibri"/>
          <w:b/>
          <w:color w:val="000000"/>
          <w:lang w:eastAsia="ar-SA"/>
        </w:rPr>
        <w:t xml:space="preserve"> – Formularz ofertowy</w:t>
      </w:r>
    </w:p>
    <w:p w14:paraId="410620CE" w14:textId="77777777" w:rsidR="009E3A65" w:rsidRPr="009E3A65" w:rsidRDefault="009E3A65" w:rsidP="009E3A65">
      <w:pPr>
        <w:suppressAutoHyphens/>
        <w:spacing w:after="0" w:line="240" w:lineRule="auto"/>
        <w:contextualSpacing/>
        <w:jc w:val="center"/>
        <w:rPr>
          <w:rFonts w:eastAsia="Times New Roman" w:cs="Calibri"/>
          <w:b/>
          <w:color w:val="000000"/>
          <w:lang w:eastAsia="ar-SA"/>
        </w:rPr>
      </w:pPr>
    </w:p>
    <w:p w14:paraId="23254C50" w14:textId="77777777" w:rsidR="009E3A65" w:rsidRPr="009E3A65" w:rsidRDefault="009E3A65" w:rsidP="009E3A65">
      <w:pPr>
        <w:suppressAutoHyphens/>
        <w:spacing w:after="0" w:line="240" w:lineRule="auto"/>
        <w:contextualSpacing/>
        <w:jc w:val="both"/>
        <w:rPr>
          <w:rFonts w:eastAsia="Times New Roman" w:cs="Calibri"/>
          <w:color w:val="000000"/>
          <w:lang w:eastAsia="ar-SA"/>
        </w:rPr>
      </w:pPr>
    </w:p>
    <w:p w14:paraId="68ED6BDB" w14:textId="77777777" w:rsidR="009E3A65" w:rsidRDefault="009E3A65" w:rsidP="009E3A65">
      <w:pPr>
        <w:suppressAutoHyphens/>
        <w:spacing w:after="0" w:line="240" w:lineRule="auto"/>
        <w:contextualSpacing/>
        <w:jc w:val="both"/>
        <w:rPr>
          <w:rFonts w:cs="Calibri"/>
          <w:color w:val="000000"/>
          <w:lang w:eastAsia="ar-SA"/>
        </w:rPr>
      </w:pPr>
      <w:r w:rsidRPr="009E3A65">
        <w:rPr>
          <w:rFonts w:eastAsia="Times New Roman" w:cs="Calibri"/>
          <w:color w:val="000000"/>
          <w:lang w:eastAsia="ar-SA"/>
        </w:rPr>
        <w:t xml:space="preserve">W odpowiedzi na zapytanie ofertowe </w:t>
      </w:r>
      <w:r w:rsidRPr="009E3A65">
        <w:rPr>
          <w:rFonts w:eastAsia="Times New Roman" w:cs="Calibri"/>
          <w:b/>
          <w:lang w:eastAsia="ar-SA"/>
        </w:rPr>
        <w:t>nr 1/2021/MeCoDia</w:t>
      </w:r>
      <w:r w:rsidRPr="009E3A65">
        <w:rPr>
          <w:rFonts w:cs="Calibri"/>
          <w:color w:val="000000"/>
          <w:lang w:eastAsia="ar-SA"/>
        </w:rPr>
        <w:t xml:space="preserve"> składamy ofertę na wykonanie przedmiotu zamówienia </w:t>
      </w:r>
    </w:p>
    <w:p w14:paraId="774FA5BE" w14:textId="77777777" w:rsidR="00536BFA" w:rsidRPr="009E3A65" w:rsidRDefault="00536BFA" w:rsidP="009E3A65">
      <w:pPr>
        <w:suppressAutoHyphens/>
        <w:spacing w:after="0" w:line="240" w:lineRule="auto"/>
        <w:contextualSpacing/>
        <w:jc w:val="both"/>
        <w:rPr>
          <w:rFonts w:eastAsia="Times New Roman" w:cs="Calibri"/>
          <w:lang w:eastAsia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0"/>
        <w:gridCol w:w="2074"/>
        <w:gridCol w:w="2108"/>
      </w:tblGrid>
      <w:tr w:rsidR="009E3A65" w:rsidRPr="009E3A65" w14:paraId="7A4CD18B" w14:textId="77777777" w:rsidTr="00536BFA">
        <w:tc>
          <w:tcPr>
            <w:tcW w:w="4430" w:type="dxa"/>
            <w:shd w:val="clear" w:color="auto" w:fill="BFBFBF"/>
          </w:tcPr>
          <w:p w14:paraId="45966D86" w14:textId="77777777" w:rsidR="009E3A65" w:rsidRPr="009E3A65" w:rsidRDefault="009E3A65" w:rsidP="009E3A65">
            <w:pPr>
              <w:suppressAutoHyphens/>
              <w:spacing w:after="0" w:line="240" w:lineRule="auto"/>
              <w:contextualSpacing/>
              <w:jc w:val="both"/>
              <w:rPr>
                <w:rFonts w:cs="Calibri"/>
                <w:color w:val="000000"/>
                <w:lang w:eastAsia="ar-SA"/>
              </w:rPr>
            </w:pPr>
            <w:r w:rsidRPr="009E3A65">
              <w:rPr>
                <w:rFonts w:cs="Calibri"/>
                <w:color w:val="000000"/>
                <w:lang w:eastAsia="ar-SA"/>
              </w:rPr>
              <w:t>Usługa</w:t>
            </w:r>
          </w:p>
        </w:tc>
        <w:tc>
          <w:tcPr>
            <w:tcW w:w="2074" w:type="dxa"/>
            <w:shd w:val="clear" w:color="auto" w:fill="BFBFBF"/>
          </w:tcPr>
          <w:p w14:paraId="36F47F21" w14:textId="77777777" w:rsidR="009E3A65" w:rsidRPr="009E3A65" w:rsidRDefault="009E3A65" w:rsidP="009E3A65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Calibri"/>
                <w:color w:val="000000"/>
                <w:lang w:eastAsia="ar-SA"/>
              </w:rPr>
            </w:pPr>
            <w:r w:rsidRPr="009E3A65">
              <w:rPr>
                <w:rFonts w:eastAsia="Times New Roman" w:cs="Calibri"/>
                <w:color w:val="000000"/>
                <w:lang w:eastAsia="ar-SA"/>
              </w:rPr>
              <w:t>Cena netto PLN</w:t>
            </w:r>
          </w:p>
        </w:tc>
        <w:tc>
          <w:tcPr>
            <w:tcW w:w="2108" w:type="dxa"/>
            <w:shd w:val="clear" w:color="auto" w:fill="BFBFBF"/>
          </w:tcPr>
          <w:p w14:paraId="5CBDD979" w14:textId="77777777" w:rsidR="009E3A65" w:rsidRPr="009E3A65" w:rsidRDefault="009E3A65" w:rsidP="009E3A65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Calibri"/>
                <w:color w:val="000000"/>
                <w:lang w:eastAsia="ar-SA"/>
              </w:rPr>
            </w:pPr>
            <w:r w:rsidRPr="009E3A65">
              <w:rPr>
                <w:rFonts w:eastAsia="Times New Roman" w:cs="Calibri"/>
                <w:color w:val="000000"/>
                <w:lang w:eastAsia="ar-SA"/>
              </w:rPr>
              <w:t>Cena brutto PLN</w:t>
            </w:r>
          </w:p>
        </w:tc>
      </w:tr>
      <w:tr w:rsidR="009E3A65" w:rsidRPr="009E3A65" w14:paraId="42D822CE" w14:textId="77777777" w:rsidTr="00536BFA">
        <w:trPr>
          <w:trHeight w:val="680"/>
        </w:trPr>
        <w:tc>
          <w:tcPr>
            <w:tcW w:w="4430" w:type="dxa"/>
          </w:tcPr>
          <w:p w14:paraId="700FB27C" w14:textId="77777777" w:rsidR="009E3A65" w:rsidRPr="009E3A65" w:rsidRDefault="009E3A65" w:rsidP="009E3A65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Calibri"/>
                <w:color w:val="000000"/>
                <w:lang w:eastAsia="ar-SA"/>
              </w:rPr>
            </w:pPr>
            <w:r w:rsidRPr="009E3A65">
              <w:rPr>
                <w:rFonts w:cs="Calibri"/>
                <w:color w:val="000000"/>
                <w:lang w:eastAsia="ar-SA"/>
              </w:rPr>
              <w:t>Zaprojektowanie i wdroż</w:t>
            </w:r>
            <w:r w:rsidRPr="009E3A65">
              <w:rPr>
                <w:rFonts w:eastAsia="Times New Roman" w:cs="Calibri"/>
                <w:color w:val="000000"/>
                <w:lang w:eastAsia="ar-SA"/>
              </w:rPr>
              <w:t xml:space="preserve">enie platformy komunikacji on-line z zastosowaniem technologii VR w ramach projektu </w:t>
            </w:r>
            <w:r w:rsidRPr="009E3A65">
              <w:rPr>
                <w:rFonts w:eastAsia="Times New Roman" w:cs="Calibri"/>
                <w:lang w:eastAsia="ar-SA"/>
              </w:rPr>
              <w:t xml:space="preserve">pt. </w:t>
            </w:r>
            <w:r w:rsidRPr="009E3A65">
              <w:rPr>
                <w:rFonts w:eastAsia="Times New Roman" w:cs="Calibri"/>
                <w:lang w:eastAsia="ar-SA"/>
              </w:rPr>
              <w:lastRenderedPageBreak/>
              <w:t xml:space="preserve">„Nowoczesne kompozyty o osnowie metalicznej wzmacniane naturalnymi </w:t>
            </w:r>
            <w:r w:rsidRPr="009E3A65">
              <w:rPr>
                <w:rFonts w:eastAsia="Times New Roman" w:cs="Calibri"/>
                <w:lang w:eastAsia="en-US"/>
              </w:rPr>
              <w:t>okrzemkami” akronim MeCoDia</w:t>
            </w:r>
          </w:p>
        </w:tc>
        <w:tc>
          <w:tcPr>
            <w:tcW w:w="2074" w:type="dxa"/>
          </w:tcPr>
          <w:p w14:paraId="253F3BF4" w14:textId="77777777" w:rsidR="009E3A65" w:rsidRPr="009E3A65" w:rsidRDefault="009E3A65" w:rsidP="009E3A65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Calibri"/>
                <w:color w:val="000000"/>
                <w:lang w:eastAsia="ar-SA"/>
              </w:rPr>
            </w:pPr>
            <w:r w:rsidRPr="009E3A65">
              <w:rPr>
                <w:rFonts w:eastAsia="Times New Roman" w:cs="Calibri"/>
                <w:color w:val="000000"/>
                <w:lang w:eastAsia="ar-SA"/>
              </w:rPr>
              <w:lastRenderedPageBreak/>
              <w:t xml:space="preserve"> </w:t>
            </w:r>
          </w:p>
        </w:tc>
        <w:tc>
          <w:tcPr>
            <w:tcW w:w="2108" w:type="dxa"/>
          </w:tcPr>
          <w:p w14:paraId="05EBD1B1" w14:textId="77777777" w:rsidR="009E3A65" w:rsidRPr="009E3A65" w:rsidRDefault="009E3A65" w:rsidP="009E3A65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Calibri"/>
                <w:color w:val="000000"/>
                <w:lang w:eastAsia="ar-SA"/>
              </w:rPr>
            </w:pPr>
          </w:p>
        </w:tc>
      </w:tr>
      <w:tr w:rsidR="00373EAA" w:rsidRPr="009E3A65" w14:paraId="61A67C4A" w14:textId="77777777" w:rsidTr="00536BFA">
        <w:trPr>
          <w:trHeight w:val="680"/>
        </w:trPr>
        <w:tc>
          <w:tcPr>
            <w:tcW w:w="4430" w:type="dxa"/>
          </w:tcPr>
          <w:p w14:paraId="78BC18D1" w14:textId="77777777" w:rsidR="00536BFA" w:rsidRDefault="00536BFA" w:rsidP="009E3A65">
            <w:pPr>
              <w:suppressAutoHyphens/>
              <w:spacing w:after="0" w:line="240" w:lineRule="auto"/>
              <w:contextualSpacing/>
              <w:jc w:val="both"/>
              <w:rPr>
                <w:rFonts w:cs="Calibri"/>
                <w:color w:val="000000" w:themeColor="text1"/>
              </w:rPr>
            </w:pPr>
          </w:p>
          <w:p w14:paraId="6310FDEA" w14:textId="77777777" w:rsidR="00536BFA" w:rsidRDefault="00536BFA" w:rsidP="009E3A65">
            <w:pPr>
              <w:suppressAutoHyphens/>
              <w:spacing w:after="0" w:line="240" w:lineRule="auto"/>
              <w:contextualSpacing/>
              <w:jc w:val="both"/>
              <w:rPr>
                <w:rFonts w:cs="Calibri"/>
                <w:color w:val="000000" w:themeColor="text1"/>
              </w:rPr>
            </w:pPr>
          </w:p>
          <w:p w14:paraId="1DE9DABE" w14:textId="77777777" w:rsidR="00373EAA" w:rsidRPr="009E3A65" w:rsidRDefault="00373EAA" w:rsidP="009E3A65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Calibri"/>
                <w:color w:val="000000"/>
                <w:lang w:eastAsia="ar-SA"/>
              </w:rPr>
            </w:pPr>
            <w:r w:rsidRPr="009E3A65">
              <w:rPr>
                <w:rFonts w:cs="Calibri"/>
                <w:color w:val="000000" w:themeColor="text1"/>
              </w:rPr>
              <w:t>Objęcie wsparciem gwarancyjno-serwisowym wykonanych aplikacji</w:t>
            </w:r>
          </w:p>
        </w:tc>
        <w:tc>
          <w:tcPr>
            <w:tcW w:w="4182" w:type="dxa"/>
            <w:gridSpan w:val="2"/>
          </w:tcPr>
          <w:p w14:paraId="2F79719B" w14:textId="77777777" w:rsidR="00587D1B" w:rsidRPr="00536BFA" w:rsidRDefault="00562033" w:rsidP="00373EAA">
            <w:pPr>
              <w:ind w:left="916" w:firstLine="11"/>
              <w:contextualSpacing/>
              <w:jc w:val="both"/>
              <w:rPr>
                <w:rFonts w:cs="Calibri"/>
                <w:color w:val="000000" w:themeColor="text1"/>
              </w:rPr>
            </w:pPr>
            <w:r>
              <w:rPr>
                <w:noProof/>
              </w:rPr>
              <w:pict w14:anchorId="373B2C26">
                <v:rect id="_x0000_s1030" style="position:absolute;left:0;text-align:left;margin-left:106.8pt;margin-top:.95pt;width:19.8pt;height:14.4pt;z-index:251660288;mso-position-horizontal-relative:text;mso-position-vertical-relative:text"/>
              </w:pict>
            </w:r>
            <w:r w:rsidR="00587D1B" w:rsidRPr="00536BFA">
              <w:rPr>
                <w:rFonts w:cs="Calibri"/>
                <w:color w:val="000000" w:themeColor="text1"/>
              </w:rPr>
              <w:t xml:space="preserve">Brak      </w:t>
            </w:r>
          </w:p>
          <w:p w14:paraId="61082531" w14:textId="77777777" w:rsidR="00373EAA" w:rsidRPr="00536BFA" w:rsidRDefault="00562033" w:rsidP="00373EAA">
            <w:pPr>
              <w:ind w:left="916" w:firstLine="11"/>
              <w:contextualSpacing/>
              <w:jc w:val="both"/>
              <w:rPr>
                <w:rFonts w:cs="Calibri"/>
                <w:color w:val="000000" w:themeColor="text1"/>
              </w:rPr>
            </w:pPr>
            <w:r>
              <w:rPr>
                <w:noProof/>
              </w:rPr>
              <w:pict w14:anchorId="74198DA3">
                <v:rect id="_x0000_s1031" style="position:absolute;left:0;text-align:left;margin-left:105.65pt;margin-top:3.05pt;width:19.8pt;height:14.4pt;z-index:251658240"/>
              </w:pict>
            </w:r>
            <w:r w:rsidR="00373EAA" w:rsidRPr="00536BFA">
              <w:rPr>
                <w:rFonts w:cs="Calibri"/>
                <w:color w:val="000000" w:themeColor="text1"/>
              </w:rPr>
              <w:t xml:space="preserve">1 rok </w:t>
            </w:r>
          </w:p>
          <w:p w14:paraId="1087B97F" w14:textId="77777777" w:rsidR="00373EAA" w:rsidRPr="00536BFA" w:rsidRDefault="00562033" w:rsidP="00373EAA">
            <w:pPr>
              <w:ind w:left="905" w:firstLine="11"/>
              <w:contextualSpacing/>
              <w:jc w:val="both"/>
              <w:rPr>
                <w:rFonts w:cs="Calibri"/>
                <w:color w:val="000000" w:themeColor="text1"/>
              </w:rPr>
            </w:pPr>
            <w:r>
              <w:rPr>
                <w:noProof/>
              </w:rPr>
              <w:pict w14:anchorId="135B8C45">
                <v:rect id="_x0000_s1032" style="position:absolute;left:0;text-align:left;margin-left:106.25pt;margin-top:3.95pt;width:20.35pt;height:14.4pt;z-index:251659264"/>
              </w:pict>
            </w:r>
            <w:r w:rsidR="00373EAA" w:rsidRPr="00536BFA">
              <w:rPr>
                <w:rFonts w:cs="Calibri"/>
                <w:color w:val="000000" w:themeColor="text1"/>
              </w:rPr>
              <w:t xml:space="preserve">2 lata </w:t>
            </w:r>
          </w:p>
          <w:p w14:paraId="41E3F7CE" w14:textId="77777777" w:rsidR="00373EAA" w:rsidRPr="00536BFA" w:rsidRDefault="00373EAA" w:rsidP="009E3A65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Calibri"/>
                <w:color w:val="000000"/>
                <w:lang w:eastAsia="ar-SA"/>
              </w:rPr>
            </w:pPr>
          </w:p>
        </w:tc>
      </w:tr>
      <w:tr w:rsidR="00351105" w:rsidRPr="009E3A65" w14:paraId="13EE2669" w14:textId="77777777" w:rsidTr="00536BFA">
        <w:trPr>
          <w:trHeight w:val="680"/>
        </w:trPr>
        <w:tc>
          <w:tcPr>
            <w:tcW w:w="4430" w:type="dxa"/>
          </w:tcPr>
          <w:p w14:paraId="4AFB16A6" w14:textId="77777777" w:rsidR="00536BFA" w:rsidRDefault="00536BFA" w:rsidP="009E3A65">
            <w:pPr>
              <w:suppressAutoHyphens/>
              <w:spacing w:after="0" w:line="240" w:lineRule="auto"/>
              <w:contextualSpacing/>
              <w:jc w:val="both"/>
              <w:rPr>
                <w:rFonts w:cs="Calibri"/>
                <w:color w:val="000000" w:themeColor="text1"/>
              </w:rPr>
            </w:pPr>
          </w:p>
          <w:p w14:paraId="1DA0AA22" w14:textId="77777777" w:rsidR="00351105" w:rsidRPr="009E3A65" w:rsidRDefault="00351105" w:rsidP="009E3A65">
            <w:pPr>
              <w:suppressAutoHyphens/>
              <w:spacing w:after="0" w:line="240" w:lineRule="auto"/>
              <w:contextualSpacing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Oświadczamy, iż spełniamy warunek pkt. IV ppkt. 1.4.1</w:t>
            </w:r>
          </w:p>
        </w:tc>
        <w:tc>
          <w:tcPr>
            <w:tcW w:w="4182" w:type="dxa"/>
            <w:gridSpan w:val="2"/>
          </w:tcPr>
          <w:p w14:paraId="37ABAD4C" w14:textId="77777777" w:rsidR="00351105" w:rsidRPr="00536BFA" w:rsidRDefault="00562033" w:rsidP="00373EAA">
            <w:pPr>
              <w:ind w:left="916" w:firstLine="11"/>
              <w:contextualSpacing/>
              <w:jc w:val="both"/>
              <w:rPr>
                <w:noProof/>
              </w:rPr>
            </w:pPr>
            <w:r>
              <w:rPr>
                <w:noProof/>
              </w:rPr>
              <w:pict w14:anchorId="3A20F5D4">
                <v:rect id="_x0000_s1033" style="position:absolute;left:0;text-align:left;margin-left:105.65pt;margin-top:1.15pt;width:19.8pt;height:14.4pt;z-index:251661312;mso-position-horizontal-relative:text;mso-position-vertical-relative:text"/>
              </w:pict>
            </w:r>
            <w:r w:rsidR="00351105" w:rsidRPr="00536BFA">
              <w:rPr>
                <w:noProof/>
              </w:rPr>
              <w:t xml:space="preserve">TAK       </w:t>
            </w:r>
          </w:p>
          <w:p w14:paraId="5024195F" w14:textId="77777777" w:rsidR="00351105" w:rsidRPr="00536BFA" w:rsidRDefault="00562033" w:rsidP="00373EAA">
            <w:pPr>
              <w:ind w:left="916" w:firstLine="11"/>
              <w:contextualSpacing/>
              <w:jc w:val="both"/>
              <w:rPr>
                <w:noProof/>
              </w:rPr>
            </w:pPr>
            <w:r>
              <w:rPr>
                <w:noProof/>
              </w:rPr>
              <w:pict w14:anchorId="1D8399CA">
                <v:rect id="_x0000_s1034" style="position:absolute;left:0;text-align:left;margin-left:105.05pt;margin-top:1.45pt;width:19.8pt;height:14.4pt;z-index:251662336"/>
              </w:pict>
            </w:r>
            <w:r w:rsidR="00351105" w:rsidRPr="00536BFA">
              <w:rPr>
                <w:noProof/>
              </w:rPr>
              <w:t xml:space="preserve">NIE </w:t>
            </w:r>
          </w:p>
        </w:tc>
      </w:tr>
    </w:tbl>
    <w:p w14:paraId="324435E7" w14:textId="77777777" w:rsidR="009E3A65" w:rsidRPr="009E3A65" w:rsidRDefault="009E3A65" w:rsidP="009E3A65">
      <w:pPr>
        <w:suppressAutoHyphens/>
        <w:spacing w:after="0" w:line="240" w:lineRule="auto"/>
        <w:contextualSpacing/>
        <w:jc w:val="both"/>
        <w:rPr>
          <w:rFonts w:eastAsia="Times New Roman" w:cs="Calibri"/>
          <w:color w:val="000000"/>
          <w:lang w:eastAsia="ar-SA"/>
        </w:rPr>
      </w:pPr>
    </w:p>
    <w:p w14:paraId="7DD4BBC0" w14:textId="77777777" w:rsidR="009E3A65" w:rsidRDefault="009E3A65" w:rsidP="009E3A65">
      <w:pPr>
        <w:suppressAutoHyphens/>
        <w:spacing w:after="0" w:line="240" w:lineRule="auto"/>
        <w:contextualSpacing/>
        <w:jc w:val="both"/>
        <w:rPr>
          <w:rFonts w:eastAsia="Times New Roman" w:cs="Calibri"/>
          <w:color w:val="000000"/>
          <w:lang w:eastAsia="ar-SA"/>
        </w:rPr>
      </w:pPr>
    </w:p>
    <w:p w14:paraId="6533B6F9" w14:textId="77777777" w:rsidR="00373EAA" w:rsidRPr="009E3A65" w:rsidRDefault="00373EAA" w:rsidP="009E3A65">
      <w:pPr>
        <w:suppressAutoHyphens/>
        <w:spacing w:after="0" w:line="240" w:lineRule="auto"/>
        <w:contextualSpacing/>
        <w:jc w:val="both"/>
        <w:rPr>
          <w:rFonts w:eastAsia="Times New Roman" w:cs="Calibri"/>
          <w:color w:val="000000"/>
          <w:lang w:eastAsia="ar-SA"/>
        </w:rPr>
      </w:pPr>
    </w:p>
    <w:p w14:paraId="0BFF62F9" w14:textId="77777777" w:rsidR="009E3A65" w:rsidRPr="009E3A65" w:rsidRDefault="009E3A65" w:rsidP="009E3A65">
      <w:pPr>
        <w:suppressAutoHyphens/>
        <w:spacing w:after="0" w:line="240" w:lineRule="auto"/>
        <w:contextualSpacing/>
        <w:jc w:val="both"/>
        <w:rPr>
          <w:rFonts w:eastAsia="Times New Roman" w:cs="Calibri"/>
          <w:color w:val="000000"/>
          <w:lang w:eastAsia="ar-SA"/>
        </w:rPr>
      </w:pPr>
      <w:r w:rsidRPr="009E3A65">
        <w:rPr>
          <w:rFonts w:cs="Calibri"/>
          <w:color w:val="000000"/>
          <w:lang w:eastAsia="ar-SA"/>
        </w:rPr>
        <w:t xml:space="preserve">Słownie netto PLN: </w:t>
      </w:r>
      <w:r w:rsidRPr="009E3A65">
        <w:rPr>
          <w:rFonts w:eastAsia="Times New Roman" w:cs="Calibri"/>
          <w:color w:val="000000"/>
          <w:lang w:eastAsia="ar-SA"/>
        </w:rPr>
        <w:t>……………………………………………………………………………………………</w:t>
      </w:r>
    </w:p>
    <w:p w14:paraId="5F84AF3D" w14:textId="77777777" w:rsidR="009E3A65" w:rsidRPr="009E3A65" w:rsidRDefault="009E3A65" w:rsidP="009E3A65">
      <w:pPr>
        <w:suppressAutoHyphens/>
        <w:spacing w:after="0" w:line="240" w:lineRule="auto"/>
        <w:contextualSpacing/>
        <w:jc w:val="both"/>
        <w:rPr>
          <w:rFonts w:eastAsia="Times New Roman" w:cs="Calibri"/>
          <w:color w:val="000000"/>
          <w:lang w:eastAsia="ar-SA"/>
        </w:rPr>
      </w:pPr>
    </w:p>
    <w:p w14:paraId="0043ADA0" w14:textId="77777777" w:rsidR="009E3A65" w:rsidRPr="009E3A65" w:rsidRDefault="009E3A65" w:rsidP="009E3A65">
      <w:pPr>
        <w:suppressAutoHyphens/>
        <w:spacing w:after="0" w:line="240" w:lineRule="auto"/>
        <w:contextualSpacing/>
        <w:jc w:val="both"/>
        <w:rPr>
          <w:rFonts w:eastAsia="Times New Roman" w:cs="Calibri"/>
          <w:color w:val="000000"/>
          <w:lang w:eastAsia="ar-SA"/>
        </w:rPr>
      </w:pPr>
    </w:p>
    <w:p w14:paraId="3F688D45" w14:textId="77777777" w:rsidR="009E3A65" w:rsidRPr="009E3A65" w:rsidRDefault="009E3A65" w:rsidP="009E3A65">
      <w:pPr>
        <w:suppressAutoHyphens/>
        <w:spacing w:after="0" w:line="240" w:lineRule="auto"/>
        <w:contextualSpacing/>
        <w:jc w:val="both"/>
        <w:rPr>
          <w:rFonts w:eastAsia="Times New Roman" w:cs="Calibri"/>
          <w:color w:val="000000"/>
          <w:lang w:eastAsia="ar-SA"/>
        </w:rPr>
      </w:pPr>
      <w:r w:rsidRPr="009E3A65">
        <w:rPr>
          <w:rFonts w:cs="Calibri"/>
          <w:color w:val="000000"/>
          <w:lang w:eastAsia="ar-SA"/>
        </w:rPr>
        <w:t>Słownie brutto PLN: ………………………………………………………………………………………….</w:t>
      </w:r>
    </w:p>
    <w:p w14:paraId="2900681C" w14:textId="77777777" w:rsidR="009E3A65" w:rsidRPr="009E3A65" w:rsidRDefault="009E3A65" w:rsidP="009E3A65">
      <w:pPr>
        <w:suppressAutoHyphens/>
        <w:spacing w:after="0" w:line="240" w:lineRule="auto"/>
        <w:contextualSpacing/>
        <w:jc w:val="both"/>
        <w:rPr>
          <w:rFonts w:eastAsia="Times New Roman" w:cs="Calibri"/>
          <w:color w:val="000000"/>
          <w:lang w:eastAsia="ar-SA"/>
        </w:rPr>
      </w:pPr>
    </w:p>
    <w:p w14:paraId="0FA6CC72" w14:textId="77777777" w:rsidR="009E3A65" w:rsidRPr="009E3A65" w:rsidRDefault="009E3A65" w:rsidP="009E3A65">
      <w:pPr>
        <w:suppressAutoHyphens/>
        <w:spacing w:after="0" w:line="240" w:lineRule="auto"/>
        <w:contextualSpacing/>
        <w:jc w:val="both"/>
        <w:rPr>
          <w:rFonts w:eastAsia="Times New Roman" w:cs="Calibri"/>
          <w:color w:val="000000"/>
          <w:lang w:eastAsia="ar-SA"/>
        </w:rPr>
      </w:pPr>
      <w:r w:rsidRPr="009E3A65">
        <w:rPr>
          <w:rFonts w:cs="Calibri"/>
          <w:color w:val="000000"/>
          <w:lang w:eastAsia="ar-SA"/>
        </w:rPr>
        <w:t>Powyższa oferta złożona jest z terminem ważności 14 dni od dnia upływu terminu składania ofert.</w:t>
      </w:r>
    </w:p>
    <w:p w14:paraId="0CFDF5D4" w14:textId="77777777" w:rsidR="009E3A65" w:rsidRPr="009E3A65" w:rsidRDefault="009E3A65" w:rsidP="009E3A65">
      <w:pPr>
        <w:suppressAutoHyphens/>
        <w:spacing w:after="0" w:line="240" w:lineRule="auto"/>
        <w:contextualSpacing/>
        <w:jc w:val="both"/>
        <w:rPr>
          <w:rFonts w:eastAsia="Times New Roman" w:cs="Calibri"/>
          <w:color w:val="000000"/>
          <w:lang w:eastAsia="ar-SA"/>
        </w:rPr>
      </w:pPr>
    </w:p>
    <w:p w14:paraId="05CC7347" w14:textId="77777777" w:rsidR="009E3A65" w:rsidRPr="009E3A65" w:rsidRDefault="009E3A65" w:rsidP="009E3A65">
      <w:pPr>
        <w:suppressAutoHyphens/>
        <w:spacing w:after="0" w:line="240" w:lineRule="auto"/>
        <w:contextualSpacing/>
        <w:jc w:val="both"/>
        <w:rPr>
          <w:rFonts w:eastAsia="Times New Roman" w:cs="Calibri"/>
          <w:color w:val="000000"/>
          <w:lang w:eastAsia="ar-SA"/>
        </w:rPr>
      </w:pPr>
    </w:p>
    <w:p w14:paraId="0F6F132F" w14:textId="77777777" w:rsidR="009E3A65" w:rsidRPr="009E3A65" w:rsidRDefault="009E3A65" w:rsidP="009E3A65">
      <w:pPr>
        <w:suppressAutoHyphens/>
        <w:spacing w:after="0" w:line="240" w:lineRule="auto"/>
        <w:contextualSpacing/>
        <w:jc w:val="both"/>
        <w:rPr>
          <w:rFonts w:eastAsia="Times New Roman" w:cs="Calibri"/>
          <w:color w:val="000000"/>
          <w:lang w:eastAsia="ar-SA"/>
        </w:rPr>
      </w:pPr>
    </w:p>
    <w:p w14:paraId="333FA1E1" w14:textId="77777777" w:rsidR="009E3A65" w:rsidRPr="009E3A65" w:rsidRDefault="009E3A65" w:rsidP="009E3A65">
      <w:pPr>
        <w:suppressAutoHyphens/>
        <w:spacing w:after="0" w:line="240" w:lineRule="auto"/>
        <w:contextualSpacing/>
        <w:jc w:val="both"/>
        <w:rPr>
          <w:rFonts w:eastAsia="Times New Roman" w:cs="Calibri"/>
          <w:color w:val="000000"/>
          <w:lang w:eastAsia="ar-SA"/>
        </w:rPr>
      </w:pPr>
    </w:p>
    <w:p w14:paraId="2B320A3C" w14:textId="77777777" w:rsidR="009E3A65" w:rsidRPr="009E3A65" w:rsidRDefault="009E3A65" w:rsidP="009E3A65">
      <w:pPr>
        <w:suppressAutoHyphens/>
        <w:spacing w:after="0" w:line="240" w:lineRule="auto"/>
        <w:ind w:left="4248" w:firstLine="708"/>
        <w:contextualSpacing/>
        <w:jc w:val="center"/>
        <w:rPr>
          <w:rFonts w:eastAsia="Times New Roman" w:cs="Calibri"/>
          <w:color w:val="000000"/>
          <w:lang w:eastAsia="ar-SA"/>
        </w:rPr>
      </w:pPr>
      <w:r w:rsidRPr="009E3A65">
        <w:rPr>
          <w:rFonts w:eastAsia="Times New Roman" w:cs="Calibri"/>
          <w:color w:val="000000"/>
          <w:lang w:eastAsia="ar-SA"/>
        </w:rPr>
        <w:t>…………………………………………………………………….</w:t>
      </w:r>
    </w:p>
    <w:p w14:paraId="39BF5CF0" w14:textId="77777777" w:rsidR="009E3A65" w:rsidRPr="009E3A65" w:rsidRDefault="009E3A65" w:rsidP="009E3A65">
      <w:pPr>
        <w:suppressAutoHyphens/>
        <w:spacing w:after="0" w:line="240" w:lineRule="auto"/>
        <w:contextualSpacing/>
        <w:jc w:val="both"/>
        <w:rPr>
          <w:rFonts w:eastAsia="Times New Roman" w:cs="Calibri"/>
          <w:i/>
          <w:color w:val="000000"/>
          <w:lang w:eastAsia="ar-SA"/>
        </w:rPr>
      </w:pPr>
      <w:r w:rsidRPr="009E3A65">
        <w:rPr>
          <w:rFonts w:eastAsia="Times New Roman" w:cs="Calibri"/>
          <w:color w:val="000000"/>
          <w:lang w:eastAsia="ar-SA"/>
        </w:rPr>
        <w:tab/>
      </w:r>
      <w:r w:rsidRPr="009E3A65">
        <w:rPr>
          <w:rFonts w:eastAsia="Times New Roman" w:cs="Calibri"/>
          <w:color w:val="000000"/>
          <w:lang w:eastAsia="ar-SA"/>
        </w:rPr>
        <w:tab/>
      </w:r>
      <w:r w:rsidRPr="009E3A65">
        <w:rPr>
          <w:rFonts w:eastAsia="Times New Roman" w:cs="Calibri"/>
          <w:color w:val="000000"/>
          <w:lang w:eastAsia="ar-SA"/>
        </w:rPr>
        <w:tab/>
      </w:r>
      <w:r w:rsidRPr="009E3A65">
        <w:rPr>
          <w:rFonts w:eastAsia="Times New Roman" w:cs="Calibri"/>
          <w:color w:val="000000"/>
          <w:lang w:eastAsia="ar-SA"/>
        </w:rPr>
        <w:tab/>
      </w:r>
      <w:r w:rsidRPr="009E3A65">
        <w:rPr>
          <w:rFonts w:eastAsia="Times New Roman" w:cs="Calibri"/>
          <w:color w:val="000000"/>
          <w:lang w:eastAsia="ar-SA"/>
        </w:rPr>
        <w:tab/>
      </w:r>
      <w:r w:rsidRPr="009E3A65">
        <w:rPr>
          <w:rFonts w:eastAsia="Times New Roman" w:cs="Calibri"/>
          <w:color w:val="000000"/>
          <w:lang w:eastAsia="ar-SA"/>
        </w:rPr>
        <w:tab/>
      </w:r>
      <w:r w:rsidRPr="009E3A65">
        <w:rPr>
          <w:rFonts w:eastAsia="Times New Roman" w:cs="Calibri"/>
          <w:color w:val="000000"/>
          <w:lang w:eastAsia="ar-SA"/>
        </w:rPr>
        <w:tab/>
      </w:r>
      <w:r w:rsidRPr="009E3A65">
        <w:rPr>
          <w:rFonts w:eastAsia="Times New Roman" w:cs="Calibri"/>
          <w:color w:val="000000"/>
          <w:lang w:eastAsia="ar-SA"/>
        </w:rPr>
        <w:tab/>
      </w:r>
      <w:r w:rsidRPr="009E3A65">
        <w:rPr>
          <w:rFonts w:cs="Calibri"/>
          <w:i/>
          <w:color w:val="000000"/>
          <w:lang w:eastAsia="ar-SA"/>
        </w:rPr>
        <w:t xml:space="preserve">pieczęć i podpis osoby upoważnionej </w:t>
      </w:r>
    </w:p>
    <w:p w14:paraId="7D5D456A" w14:textId="77777777" w:rsidR="009E3A65" w:rsidRPr="009E3A65" w:rsidRDefault="009E3A65" w:rsidP="009E3A65">
      <w:pPr>
        <w:suppressAutoHyphens/>
        <w:spacing w:after="0" w:line="240" w:lineRule="auto"/>
        <w:rPr>
          <w:rFonts w:eastAsia="Times New Roman" w:cs="Calibri"/>
          <w:b/>
          <w:color w:val="000000"/>
        </w:rPr>
      </w:pPr>
    </w:p>
    <w:p w14:paraId="7E3CF8BA" w14:textId="77777777" w:rsidR="009E3A65" w:rsidRPr="009E3A65" w:rsidRDefault="009E3A65" w:rsidP="009E3A65">
      <w:pPr>
        <w:suppressAutoHyphens/>
        <w:spacing w:after="0" w:line="240" w:lineRule="auto"/>
        <w:jc w:val="center"/>
        <w:rPr>
          <w:rFonts w:eastAsia="Times New Roman" w:cs="Calibri"/>
          <w:b/>
          <w:color w:val="000000"/>
        </w:rPr>
      </w:pPr>
    </w:p>
    <w:p w14:paraId="041EF647" w14:textId="77777777" w:rsidR="009E3A65" w:rsidRPr="009E3A65" w:rsidRDefault="009E3A65" w:rsidP="009E3A65">
      <w:pPr>
        <w:suppressAutoHyphens/>
        <w:spacing w:after="0" w:line="240" w:lineRule="auto"/>
        <w:jc w:val="center"/>
        <w:rPr>
          <w:rFonts w:eastAsia="Times New Roman" w:cs="Calibri"/>
          <w:b/>
          <w:color w:val="000000"/>
        </w:rPr>
      </w:pPr>
    </w:p>
    <w:p w14:paraId="32DABB44" w14:textId="77777777" w:rsidR="009E3A65" w:rsidRPr="009E3A65" w:rsidRDefault="009E3A65" w:rsidP="009E3A65">
      <w:pPr>
        <w:suppressAutoHyphens/>
        <w:spacing w:after="0" w:line="240" w:lineRule="auto"/>
        <w:jc w:val="center"/>
        <w:rPr>
          <w:rFonts w:eastAsia="Times New Roman" w:cs="Calibri"/>
          <w:b/>
          <w:color w:val="000000"/>
        </w:rPr>
      </w:pPr>
    </w:p>
    <w:p w14:paraId="0C4EDF65" w14:textId="77777777" w:rsidR="009E3A65" w:rsidRPr="009E3A65" w:rsidRDefault="009E3A65" w:rsidP="009E3A65">
      <w:pPr>
        <w:suppressAutoHyphens/>
        <w:spacing w:after="0" w:line="240" w:lineRule="auto"/>
        <w:jc w:val="center"/>
        <w:rPr>
          <w:rFonts w:eastAsia="Times New Roman" w:cs="Calibri"/>
          <w:b/>
          <w:color w:val="000000"/>
        </w:rPr>
      </w:pPr>
    </w:p>
    <w:p w14:paraId="48DCE84D" w14:textId="77777777" w:rsidR="009E3A65" w:rsidRPr="009E3A65" w:rsidRDefault="009E3A65" w:rsidP="009E3A65">
      <w:pPr>
        <w:suppressAutoHyphens/>
        <w:spacing w:after="0" w:line="240" w:lineRule="auto"/>
        <w:jc w:val="center"/>
        <w:rPr>
          <w:rFonts w:eastAsia="Times New Roman" w:cs="Calibri"/>
          <w:b/>
          <w:color w:val="000000"/>
        </w:rPr>
      </w:pPr>
    </w:p>
    <w:p w14:paraId="5DC8BE2B" w14:textId="77777777" w:rsidR="009E3A65" w:rsidRPr="009E3A65" w:rsidRDefault="009E3A65" w:rsidP="009E3A65">
      <w:pPr>
        <w:suppressAutoHyphens/>
        <w:spacing w:after="0" w:line="240" w:lineRule="auto"/>
        <w:jc w:val="center"/>
        <w:rPr>
          <w:rFonts w:eastAsia="Times New Roman" w:cs="Calibri"/>
          <w:b/>
          <w:color w:val="000000"/>
        </w:rPr>
      </w:pPr>
    </w:p>
    <w:p w14:paraId="79345C8C" w14:textId="77777777" w:rsidR="009E3A65" w:rsidRPr="009E3A65" w:rsidRDefault="009E3A65" w:rsidP="009E3A65">
      <w:pPr>
        <w:suppressAutoHyphens/>
        <w:spacing w:after="0" w:line="240" w:lineRule="auto"/>
        <w:jc w:val="center"/>
        <w:rPr>
          <w:rFonts w:eastAsia="Times New Roman" w:cs="Calibri"/>
          <w:b/>
          <w:color w:val="000000"/>
        </w:rPr>
      </w:pPr>
    </w:p>
    <w:p w14:paraId="68CF5A66" w14:textId="77777777" w:rsidR="009E3A65" w:rsidRPr="009E3A65" w:rsidRDefault="009E3A65" w:rsidP="00587D1B">
      <w:pPr>
        <w:suppressAutoHyphens/>
        <w:spacing w:after="0" w:line="240" w:lineRule="auto"/>
        <w:rPr>
          <w:rFonts w:eastAsia="Times New Roman" w:cs="Calibri"/>
          <w:b/>
          <w:color w:val="000000"/>
        </w:rPr>
      </w:pPr>
    </w:p>
    <w:p w14:paraId="75CBD87D" w14:textId="77777777" w:rsidR="009E3A65" w:rsidRDefault="009E3A65" w:rsidP="009E3A65">
      <w:pPr>
        <w:suppressAutoHyphens/>
        <w:spacing w:after="0" w:line="240" w:lineRule="auto"/>
        <w:jc w:val="center"/>
        <w:rPr>
          <w:rFonts w:eastAsia="Times New Roman" w:cs="Calibri"/>
          <w:b/>
          <w:color w:val="000000"/>
        </w:rPr>
      </w:pPr>
    </w:p>
    <w:p w14:paraId="283D20A8" w14:textId="77777777" w:rsidR="009E3A65" w:rsidRPr="009E3A65" w:rsidRDefault="009E3A65" w:rsidP="009E3A65">
      <w:pPr>
        <w:suppressAutoHyphens/>
        <w:spacing w:after="0" w:line="240" w:lineRule="auto"/>
        <w:jc w:val="center"/>
        <w:rPr>
          <w:rFonts w:cs="Calibri"/>
          <w:b/>
          <w:color w:val="000000"/>
        </w:rPr>
      </w:pPr>
      <w:r w:rsidRPr="009E3A65">
        <w:rPr>
          <w:rFonts w:cs="Calibri"/>
          <w:b/>
          <w:color w:val="000000"/>
        </w:rPr>
        <w:t xml:space="preserve">Załącznik nr </w:t>
      </w:r>
      <w:r>
        <w:rPr>
          <w:rFonts w:eastAsia="Times New Roman" w:cs="Calibri"/>
          <w:b/>
          <w:color w:val="000000"/>
        </w:rPr>
        <w:t>3</w:t>
      </w:r>
      <w:r w:rsidRPr="009E3A65">
        <w:rPr>
          <w:rFonts w:eastAsia="Times New Roman" w:cs="Calibri"/>
          <w:b/>
          <w:color w:val="000000"/>
        </w:rPr>
        <w:t xml:space="preserve"> </w:t>
      </w:r>
      <w:r w:rsidR="00587D1B">
        <w:rPr>
          <w:rFonts w:eastAsia="Times New Roman" w:cs="Calibri"/>
          <w:b/>
          <w:color w:val="000000"/>
        </w:rPr>
        <w:t>-</w:t>
      </w:r>
      <w:r w:rsidR="00587D1B">
        <w:rPr>
          <w:rFonts w:eastAsia="Times New Roman" w:cs="Calibri"/>
          <w:color w:val="000000"/>
          <w:lang w:eastAsia="ar-SA"/>
        </w:rPr>
        <w:t xml:space="preserve"> </w:t>
      </w:r>
      <w:r w:rsidRPr="009E3A65">
        <w:rPr>
          <w:rFonts w:cs="Calibri"/>
          <w:b/>
          <w:color w:val="000000"/>
        </w:rPr>
        <w:t>Oświadczenia Wykonawcy</w:t>
      </w:r>
    </w:p>
    <w:p w14:paraId="4C1AA093" w14:textId="77777777" w:rsidR="009E3A65" w:rsidRPr="009E3A65" w:rsidRDefault="009E3A65" w:rsidP="009E3A65">
      <w:pPr>
        <w:suppressAutoHyphens/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14:paraId="348F158C" w14:textId="77777777" w:rsidR="009E3A65" w:rsidRPr="009E3A65" w:rsidRDefault="009E3A65" w:rsidP="009E3A65">
      <w:pPr>
        <w:suppressAutoHyphens/>
        <w:spacing w:after="0" w:line="240" w:lineRule="auto"/>
        <w:rPr>
          <w:rFonts w:eastAsia="Times New Roman" w:cs="Calibri"/>
          <w:color w:val="000000"/>
        </w:rPr>
      </w:pPr>
    </w:p>
    <w:p w14:paraId="703A7625" w14:textId="77777777" w:rsidR="009E3A65" w:rsidRDefault="009E3A65" w:rsidP="009E3A65">
      <w:pPr>
        <w:suppressAutoHyphens/>
        <w:spacing w:after="0" w:line="240" w:lineRule="auto"/>
        <w:rPr>
          <w:rFonts w:eastAsia="Times New Roman" w:cs="Calibri"/>
          <w:color w:val="000000"/>
        </w:rPr>
      </w:pPr>
      <w:r w:rsidRPr="009E3A65">
        <w:rPr>
          <w:rFonts w:eastAsia="Times New Roman" w:cs="Calibri"/>
          <w:color w:val="000000"/>
        </w:rPr>
        <w:t xml:space="preserve">Nazwa i adres Wykonawcy </w:t>
      </w:r>
    </w:p>
    <w:p w14:paraId="0DD364ED" w14:textId="77777777" w:rsidR="009E3A65" w:rsidRDefault="009E3A65" w:rsidP="009E3A65">
      <w:pPr>
        <w:suppressAutoHyphens/>
        <w:spacing w:after="0" w:line="240" w:lineRule="auto"/>
        <w:rPr>
          <w:rFonts w:eastAsia="Times New Roman" w:cs="Calibri"/>
          <w:color w:val="000000"/>
        </w:rPr>
      </w:pPr>
    </w:p>
    <w:p w14:paraId="01D398C4" w14:textId="77777777" w:rsidR="009E3A65" w:rsidRDefault="009E3A65" w:rsidP="009E3A65">
      <w:pPr>
        <w:suppressAutoHyphens/>
        <w:spacing w:after="0" w:line="240" w:lineRule="auto"/>
        <w:rPr>
          <w:rFonts w:eastAsia="Times New Roman" w:cs="Calibri"/>
          <w:color w:val="000000"/>
        </w:rPr>
      </w:pPr>
    </w:p>
    <w:p w14:paraId="2D984150" w14:textId="77777777" w:rsidR="009E3A65" w:rsidRPr="009E3A65" w:rsidRDefault="009E3A65" w:rsidP="009E3A65">
      <w:pPr>
        <w:suppressAutoHyphens/>
        <w:spacing w:after="0" w:line="240" w:lineRule="auto"/>
        <w:rPr>
          <w:rFonts w:eastAsia="Times New Roman" w:cs="Calibri"/>
          <w:color w:val="000000"/>
        </w:rPr>
      </w:pPr>
      <w:r w:rsidRPr="009E3A65">
        <w:rPr>
          <w:rFonts w:eastAsia="Times New Roman" w:cs="Calibri"/>
          <w:color w:val="000000"/>
        </w:rPr>
        <w:t>………………………………………………………………………………………………………………………………</w:t>
      </w:r>
    </w:p>
    <w:p w14:paraId="450E770D" w14:textId="77777777" w:rsidR="009E3A65" w:rsidRPr="009E3A65" w:rsidRDefault="009E3A65" w:rsidP="009E3A65">
      <w:pPr>
        <w:suppressAutoHyphens/>
        <w:spacing w:after="0" w:line="240" w:lineRule="auto"/>
        <w:jc w:val="both"/>
        <w:rPr>
          <w:rFonts w:eastAsia="Times New Roman" w:cs="Calibri"/>
          <w:color w:val="000000"/>
        </w:rPr>
      </w:pPr>
    </w:p>
    <w:p w14:paraId="56FA0829" w14:textId="77777777" w:rsidR="009E3A65" w:rsidRPr="009E3A65" w:rsidRDefault="009E3A65" w:rsidP="009E3A65">
      <w:pPr>
        <w:suppressAutoHyphens/>
        <w:spacing w:after="0" w:line="240" w:lineRule="auto"/>
        <w:jc w:val="both"/>
        <w:rPr>
          <w:rFonts w:eastAsia="Times New Roman" w:cs="Calibri"/>
          <w:color w:val="000000"/>
        </w:rPr>
      </w:pPr>
    </w:p>
    <w:p w14:paraId="5117EFF3" w14:textId="77777777" w:rsidR="009E3A65" w:rsidRPr="009E3A65" w:rsidRDefault="009E3A65" w:rsidP="009E3A65">
      <w:pPr>
        <w:suppressAutoHyphens/>
        <w:spacing w:after="0" w:line="240" w:lineRule="auto"/>
        <w:jc w:val="both"/>
        <w:rPr>
          <w:rFonts w:cs="Calibri"/>
          <w:color w:val="000000"/>
        </w:rPr>
      </w:pPr>
      <w:r w:rsidRPr="009E3A65">
        <w:rPr>
          <w:rFonts w:cs="Calibri"/>
          <w:color w:val="000000"/>
        </w:rPr>
        <w:t>Niniejszym oświadczam, iż firma, którą reprezentuję spełnia warunki przetargu polegające na:</w:t>
      </w:r>
    </w:p>
    <w:p w14:paraId="1E5D1C10" w14:textId="77777777" w:rsidR="009E3A65" w:rsidRPr="009E3A65" w:rsidRDefault="009E3A65" w:rsidP="009E3A65">
      <w:pPr>
        <w:suppressAutoHyphens/>
        <w:spacing w:after="0" w:line="240" w:lineRule="auto"/>
        <w:jc w:val="both"/>
        <w:rPr>
          <w:rFonts w:eastAsia="Times New Roman" w:cs="Calibri"/>
          <w:color w:val="000000"/>
        </w:rPr>
      </w:pPr>
    </w:p>
    <w:p w14:paraId="750A6308" w14:textId="77777777" w:rsidR="009E3A65" w:rsidRPr="009E3A65" w:rsidRDefault="009E3A65" w:rsidP="009E3A65">
      <w:pPr>
        <w:numPr>
          <w:ilvl w:val="1"/>
          <w:numId w:val="18"/>
        </w:numPr>
        <w:suppressAutoHyphens/>
        <w:spacing w:after="0" w:line="240" w:lineRule="auto"/>
        <w:ind w:left="851"/>
        <w:contextualSpacing/>
        <w:jc w:val="both"/>
        <w:rPr>
          <w:rFonts w:cs="Calibri"/>
          <w:color w:val="000000"/>
        </w:rPr>
      </w:pPr>
      <w:r w:rsidRPr="009E3A65">
        <w:rPr>
          <w:rFonts w:cs="Calibri"/>
          <w:color w:val="000000"/>
        </w:rPr>
        <w:t>posiadaniu statusu podmiotu czynnie prowadzącego działalność gospodarczą, tj. posiada wpis do ewidencji CEIDG/KRS,</w:t>
      </w:r>
    </w:p>
    <w:p w14:paraId="2A862637" w14:textId="77777777" w:rsidR="009E3A65" w:rsidRPr="009E3A65" w:rsidRDefault="009E3A65" w:rsidP="009E3A65">
      <w:pPr>
        <w:numPr>
          <w:ilvl w:val="1"/>
          <w:numId w:val="18"/>
        </w:numPr>
        <w:suppressAutoHyphens/>
        <w:spacing w:after="0" w:line="240" w:lineRule="auto"/>
        <w:ind w:left="851"/>
        <w:contextualSpacing/>
        <w:jc w:val="both"/>
        <w:rPr>
          <w:rFonts w:cs="Calibri"/>
          <w:color w:val="000000"/>
        </w:rPr>
      </w:pPr>
      <w:r w:rsidRPr="009E3A65">
        <w:rPr>
          <w:rFonts w:cs="Calibri"/>
          <w:color w:val="000000"/>
        </w:rPr>
        <w:t>nie znajdowaniu się w sytuacji ekonomicznej i finansowej, która uniemożliwiałaby prawidłowe wykonanie przedmiotu zamówienia,</w:t>
      </w:r>
    </w:p>
    <w:p w14:paraId="7774CCA4" w14:textId="77777777" w:rsidR="009E3A65" w:rsidRPr="009E3A65" w:rsidRDefault="009E3A65" w:rsidP="009E3A65">
      <w:pPr>
        <w:numPr>
          <w:ilvl w:val="1"/>
          <w:numId w:val="18"/>
        </w:numPr>
        <w:suppressAutoHyphens/>
        <w:spacing w:after="0" w:line="240" w:lineRule="auto"/>
        <w:ind w:left="851"/>
        <w:contextualSpacing/>
        <w:jc w:val="both"/>
        <w:rPr>
          <w:rFonts w:eastAsia="Times New Roman" w:cs="Calibri"/>
          <w:color w:val="000000"/>
        </w:rPr>
      </w:pPr>
      <w:r w:rsidRPr="009E3A65">
        <w:rPr>
          <w:rFonts w:cs="Calibri"/>
          <w:color w:val="000000"/>
        </w:rPr>
        <w:t>nie podleganiu wykluczeniu w związku z kapitałowym lub osobowym powiązaniom z Zamawiającym, przy czym p</w:t>
      </w:r>
      <w:r w:rsidRPr="009E3A65">
        <w:rPr>
          <w:rFonts w:cs="Calibri"/>
        </w:rPr>
        <w:t>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6DBA66A" w14:textId="77777777" w:rsidR="009E3A65" w:rsidRPr="009E3A65" w:rsidRDefault="009E3A65" w:rsidP="009E3A65">
      <w:pPr>
        <w:numPr>
          <w:ilvl w:val="2"/>
          <w:numId w:val="18"/>
        </w:numPr>
        <w:suppressAutoHyphens/>
        <w:spacing w:after="0" w:line="240" w:lineRule="auto"/>
        <w:ind w:left="1276" w:hanging="283"/>
        <w:contextualSpacing/>
        <w:jc w:val="both"/>
        <w:rPr>
          <w:rFonts w:eastAsia="Times New Roman" w:cs="Calibri"/>
          <w:color w:val="000000"/>
        </w:rPr>
      </w:pPr>
      <w:r w:rsidRPr="009E3A65">
        <w:rPr>
          <w:rFonts w:eastAsia="Times New Roman" w:cs="Calibri"/>
        </w:rPr>
        <w:t>uczestniczeniu w</w:t>
      </w:r>
      <w:r w:rsidRPr="009E3A65">
        <w:rPr>
          <w:rFonts w:cs="Calibri"/>
        </w:rPr>
        <w:t xml:space="preserve"> spółce jako wspólnik spółki cywilnej lub spółki osobowej;</w:t>
      </w:r>
    </w:p>
    <w:p w14:paraId="438C0DA5" w14:textId="77777777" w:rsidR="009E3A65" w:rsidRPr="009E3A65" w:rsidRDefault="009E3A65" w:rsidP="009E3A65">
      <w:pPr>
        <w:numPr>
          <w:ilvl w:val="2"/>
          <w:numId w:val="18"/>
        </w:numPr>
        <w:suppressAutoHyphens/>
        <w:spacing w:after="0" w:line="240" w:lineRule="auto"/>
        <w:ind w:left="1276" w:hanging="283"/>
        <w:contextualSpacing/>
        <w:jc w:val="both"/>
        <w:rPr>
          <w:rFonts w:eastAsia="Times New Roman" w:cs="Calibri"/>
          <w:color w:val="000000"/>
        </w:rPr>
      </w:pPr>
      <w:r w:rsidRPr="009E3A65">
        <w:rPr>
          <w:rFonts w:cs="Calibri"/>
        </w:rPr>
        <w:t>posiadaniu co najmniej 10 % udziałów lub akcji;</w:t>
      </w:r>
    </w:p>
    <w:p w14:paraId="6EF44450" w14:textId="77777777" w:rsidR="009E3A65" w:rsidRPr="009E3A65" w:rsidRDefault="009E3A65" w:rsidP="009E3A65">
      <w:pPr>
        <w:numPr>
          <w:ilvl w:val="2"/>
          <w:numId w:val="18"/>
        </w:numPr>
        <w:suppressAutoHyphens/>
        <w:spacing w:after="0" w:line="240" w:lineRule="auto"/>
        <w:ind w:left="1276" w:hanging="283"/>
        <w:contextualSpacing/>
        <w:jc w:val="both"/>
        <w:rPr>
          <w:rFonts w:eastAsia="Times New Roman" w:cs="Calibri"/>
          <w:color w:val="000000"/>
        </w:rPr>
      </w:pPr>
      <w:r w:rsidRPr="009E3A65">
        <w:rPr>
          <w:rFonts w:cs="Calibri"/>
        </w:rPr>
        <w:t>pełnieniu funkcji członka organu nadzorczego lub zarządzającego, prokurenta, pełnomocnika;</w:t>
      </w:r>
    </w:p>
    <w:p w14:paraId="2BED94F2" w14:textId="77777777" w:rsidR="009E3A65" w:rsidRPr="009E3A65" w:rsidRDefault="009E3A65" w:rsidP="009E3A65">
      <w:pPr>
        <w:numPr>
          <w:ilvl w:val="2"/>
          <w:numId w:val="18"/>
        </w:numPr>
        <w:suppressAutoHyphens/>
        <w:spacing w:after="0" w:line="240" w:lineRule="auto"/>
        <w:ind w:left="1276" w:hanging="283"/>
        <w:contextualSpacing/>
        <w:jc w:val="both"/>
        <w:rPr>
          <w:rFonts w:eastAsia="Times New Roman" w:cs="Calibri"/>
          <w:color w:val="000000"/>
        </w:rPr>
      </w:pPr>
      <w:r w:rsidRPr="009E3A65">
        <w:rPr>
          <w:rFonts w:cs="Calibr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5477C056" w14:textId="77777777" w:rsidR="009E3A65" w:rsidRPr="009E3A65" w:rsidRDefault="009E3A65" w:rsidP="009E3A65">
      <w:pPr>
        <w:suppressAutoHyphens/>
        <w:spacing w:after="0" w:line="240" w:lineRule="auto"/>
        <w:jc w:val="both"/>
        <w:rPr>
          <w:rFonts w:eastAsia="Times New Roman" w:cs="Calibri"/>
          <w:color w:val="000000"/>
        </w:rPr>
      </w:pPr>
    </w:p>
    <w:p w14:paraId="111A7478" w14:textId="77777777" w:rsidR="009E3A65" w:rsidRPr="009E3A65" w:rsidRDefault="009E3A65" w:rsidP="009E3A65">
      <w:pPr>
        <w:suppressAutoHyphens/>
        <w:spacing w:after="0" w:line="240" w:lineRule="auto"/>
        <w:jc w:val="both"/>
        <w:rPr>
          <w:rFonts w:eastAsia="Times New Roman" w:cs="Calibri"/>
          <w:color w:val="000000"/>
        </w:rPr>
      </w:pPr>
      <w:r w:rsidRPr="009E3A65">
        <w:rPr>
          <w:rFonts w:cs="Calibri"/>
          <w:color w:val="000000"/>
        </w:rPr>
        <w:t xml:space="preserve">Dla wykazania spełnienia wymagania określonego w pkt. 1) dotyczącego wpisu do ewidencji CEIDG/KRS  przedkładam </w:t>
      </w:r>
      <w:r w:rsidRPr="009E3A65">
        <w:rPr>
          <w:rFonts w:cs="Calibri"/>
          <w:b/>
          <w:color w:val="000000"/>
        </w:rPr>
        <w:t>wyciąg z ewidencji CEIDG/KRS</w:t>
      </w:r>
      <w:r w:rsidRPr="009E3A65">
        <w:rPr>
          <w:rFonts w:eastAsia="Times New Roman" w:cs="Calibri"/>
          <w:color w:val="000000"/>
        </w:rPr>
        <w:t>.</w:t>
      </w:r>
    </w:p>
    <w:p w14:paraId="3EF2CF2C" w14:textId="77777777" w:rsidR="009E3A65" w:rsidRPr="009E3A65" w:rsidRDefault="009E3A65" w:rsidP="009E3A65">
      <w:pPr>
        <w:suppressAutoHyphens/>
        <w:spacing w:after="0" w:line="240" w:lineRule="auto"/>
        <w:jc w:val="both"/>
        <w:rPr>
          <w:rFonts w:eastAsia="Times New Roman" w:cs="Calibri"/>
          <w:color w:val="000000"/>
        </w:rPr>
      </w:pPr>
    </w:p>
    <w:p w14:paraId="0402B1F1" w14:textId="77777777" w:rsidR="009E3A65" w:rsidRPr="009E3A65" w:rsidRDefault="009E3A65" w:rsidP="009E3A65">
      <w:pPr>
        <w:suppressAutoHyphens/>
        <w:spacing w:after="0" w:line="240" w:lineRule="auto"/>
        <w:jc w:val="both"/>
        <w:rPr>
          <w:rFonts w:eastAsia="Times New Roman" w:cs="Calibri"/>
          <w:color w:val="000000"/>
          <w:lang w:eastAsia="ar-SA"/>
        </w:rPr>
      </w:pPr>
      <w:r w:rsidRPr="009E3A65">
        <w:rPr>
          <w:rFonts w:cs="Calibri"/>
          <w:color w:val="000000"/>
          <w:lang w:eastAsia="ar-SA"/>
        </w:rPr>
        <w:t>Ponadto oświadczam, iż zapoznałem/-łam się z treścią zapytania i warunkami zamówienia i zobowiązuję się, w przypadku wyboru naszej oferty, do zawarcia umowy na warunkach określonych, w miejscu i terminie wyznaczonym przez Zamawiającego.</w:t>
      </w:r>
    </w:p>
    <w:p w14:paraId="76710DB0" w14:textId="77777777" w:rsidR="009E3A65" w:rsidRPr="009E3A65" w:rsidRDefault="009E3A65" w:rsidP="009E3A65">
      <w:pPr>
        <w:suppressAutoHyphens/>
        <w:spacing w:after="0" w:line="240" w:lineRule="auto"/>
        <w:jc w:val="both"/>
        <w:rPr>
          <w:rFonts w:eastAsia="Times New Roman" w:cs="Calibri"/>
          <w:color w:val="000000"/>
        </w:rPr>
      </w:pPr>
    </w:p>
    <w:p w14:paraId="6A272068" w14:textId="77777777" w:rsidR="009E3A65" w:rsidRPr="009E3A65" w:rsidRDefault="009E3A65" w:rsidP="009E3A65">
      <w:pPr>
        <w:suppressAutoHyphens/>
        <w:spacing w:after="0" w:line="240" w:lineRule="auto"/>
        <w:jc w:val="both"/>
        <w:rPr>
          <w:rFonts w:eastAsia="Times New Roman" w:cs="Calibri"/>
          <w:color w:val="000000"/>
        </w:rPr>
      </w:pPr>
    </w:p>
    <w:p w14:paraId="7A131F34" w14:textId="77777777" w:rsidR="009E3A65" w:rsidRPr="009E3A65" w:rsidRDefault="009E3A65" w:rsidP="009E3A65">
      <w:pPr>
        <w:suppressAutoHyphens/>
        <w:spacing w:after="0" w:line="240" w:lineRule="auto"/>
        <w:jc w:val="both"/>
        <w:rPr>
          <w:rFonts w:eastAsia="Times New Roman" w:cs="Calibri"/>
          <w:color w:val="000000"/>
        </w:rPr>
      </w:pPr>
    </w:p>
    <w:p w14:paraId="4AA0FD89" w14:textId="77777777" w:rsidR="009E3A65" w:rsidRPr="009E3A65" w:rsidRDefault="009E3A65" w:rsidP="009E3A65">
      <w:pPr>
        <w:suppressAutoHyphens/>
        <w:spacing w:after="0" w:line="240" w:lineRule="auto"/>
        <w:jc w:val="both"/>
        <w:rPr>
          <w:rFonts w:eastAsia="Times New Roman" w:cs="Calibri"/>
          <w:color w:val="000000"/>
        </w:rPr>
      </w:pPr>
    </w:p>
    <w:p w14:paraId="1D2B3D20" w14:textId="77777777" w:rsidR="009E3A65" w:rsidRPr="009E3A65" w:rsidRDefault="009E3A65" w:rsidP="009E3A65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  <w:r w:rsidRPr="009E3A65">
        <w:rPr>
          <w:rFonts w:eastAsia="Times New Roman" w:cs="Calibri"/>
          <w:lang w:eastAsia="ar-SA"/>
        </w:rPr>
        <w:t>………………………………………………</w:t>
      </w:r>
      <w:r w:rsidRPr="009E3A65">
        <w:rPr>
          <w:rFonts w:eastAsia="Times New Roman" w:cs="Calibri"/>
          <w:lang w:eastAsia="ar-SA"/>
        </w:rPr>
        <w:tab/>
      </w:r>
      <w:r w:rsidRPr="009E3A65">
        <w:rPr>
          <w:rFonts w:eastAsia="Times New Roman" w:cs="Calibri"/>
          <w:lang w:eastAsia="ar-SA"/>
        </w:rPr>
        <w:tab/>
      </w:r>
      <w:r w:rsidRPr="009E3A65">
        <w:rPr>
          <w:rFonts w:eastAsia="Times New Roman" w:cs="Calibri"/>
          <w:lang w:eastAsia="ar-SA"/>
        </w:rPr>
        <w:tab/>
        <w:t xml:space="preserve">               ………………………………………………………..</w:t>
      </w:r>
    </w:p>
    <w:p w14:paraId="1ED4ABA0" w14:textId="77777777" w:rsidR="009E3A65" w:rsidRPr="009E3A65" w:rsidRDefault="009E3A65" w:rsidP="009E3A65">
      <w:pPr>
        <w:suppressAutoHyphens/>
        <w:spacing w:after="0" w:line="240" w:lineRule="auto"/>
        <w:jc w:val="both"/>
        <w:rPr>
          <w:rFonts w:eastAsia="Times New Roman" w:cs="Calibri"/>
          <w:color w:val="000000"/>
        </w:rPr>
      </w:pPr>
      <w:r w:rsidRPr="009E3A65">
        <w:rPr>
          <w:rFonts w:eastAsia="Times New Roman" w:cs="Calibri"/>
          <w:i/>
          <w:color w:val="000000"/>
        </w:rPr>
        <w:tab/>
        <w:t>(miejsce i data)</w:t>
      </w:r>
      <w:r w:rsidRPr="009E3A65">
        <w:rPr>
          <w:rFonts w:eastAsia="Times New Roman" w:cs="Calibri"/>
          <w:i/>
          <w:color w:val="000000"/>
        </w:rPr>
        <w:tab/>
      </w:r>
      <w:r w:rsidRPr="009E3A65">
        <w:rPr>
          <w:rFonts w:eastAsia="Times New Roman" w:cs="Calibri"/>
          <w:color w:val="000000"/>
        </w:rPr>
        <w:tab/>
      </w:r>
      <w:r w:rsidRPr="009E3A65">
        <w:rPr>
          <w:rFonts w:eastAsia="Times New Roman" w:cs="Calibri"/>
          <w:color w:val="000000"/>
        </w:rPr>
        <w:tab/>
      </w:r>
      <w:r w:rsidRPr="009E3A65">
        <w:rPr>
          <w:rFonts w:eastAsia="Times New Roman" w:cs="Calibri"/>
          <w:color w:val="000000"/>
        </w:rPr>
        <w:tab/>
      </w:r>
      <w:r w:rsidRPr="009E3A65">
        <w:rPr>
          <w:rFonts w:eastAsia="Times New Roman" w:cs="Calibri"/>
          <w:color w:val="000000"/>
        </w:rPr>
        <w:tab/>
      </w:r>
      <w:r w:rsidRPr="009E3A65">
        <w:rPr>
          <w:rFonts w:eastAsia="Times New Roman" w:cs="Calibri"/>
          <w:color w:val="000000"/>
        </w:rPr>
        <w:tab/>
        <w:t xml:space="preserve">     </w:t>
      </w:r>
      <w:r w:rsidRPr="009E3A65">
        <w:rPr>
          <w:rFonts w:cs="Calibri"/>
          <w:i/>
          <w:color w:val="000000"/>
        </w:rPr>
        <w:t xml:space="preserve">   (podpis osoby upoważnionej)</w:t>
      </w:r>
    </w:p>
    <w:p w14:paraId="5FC8D90A" w14:textId="77777777" w:rsidR="003B4668" w:rsidRPr="009E3A65" w:rsidRDefault="003B4668" w:rsidP="006A174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</w:p>
    <w:sectPr w:rsidR="003B4668" w:rsidRPr="009E3A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736FC" w14:textId="77777777" w:rsidR="00562033" w:rsidRDefault="00562033" w:rsidP="009E3A65">
      <w:pPr>
        <w:spacing w:after="0" w:line="240" w:lineRule="auto"/>
      </w:pPr>
      <w:r>
        <w:separator/>
      </w:r>
    </w:p>
  </w:endnote>
  <w:endnote w:type="continuationSeparator" w:id="0">
    <w:p w14:paraId="436D3EEE" w14:textId="77777777" w:rsidR="00562033" w:rsidRDefault="00562033" w:rsidP="009E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96D6" w14:textId="77777777" w:rsidR="0054240A" w:rsidRDefault="005424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AA36" w14:textId="77777777" w:rsidR="009E3A65" w:rsidRPr="009E3A65" w:rsidRDefault="00570B17" w:rsidP="009E3A65">
    <w:pPr>
      <w:jc w:val="center"/>
      <w:rPr>
        <w:rFonts w:ascii="Calibri" w:hAnsi="Calibri" w:cs="Calibri"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1404AEF" wp14:editId="4A87A025">
          <wp:simplePos x="0" y="0"/>
          <wp:positionH relativeFrom="margin">
            <wp:posOffset>4705985</wp:posOffset>
          </wp:positionH>
          <wp:positionV relativeFrom="margin">
            <wp:posOffset>8512810</wp:posOffset>
          </wp:positionV>
          <wp:extent cx="1266825" cy="285750"/>
          <wp:effectExtent l="0" t="0" r="0" b="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501785E1" wp14:editId="3177EBCB">
          <wp:simplePos x="0" y="0"/>
          <wp:positionH relativeFrom="margin">
            <wp:posOffset>0</wp:posOffset>
          </wp:positionH>
          <wp:positionV relativeFrom="margin">
            <wp:posOffset>8335645</wp:posOffset>
          </wp:positionV>
          <wp:extent cx="1457325" cy="600075"/>
          <wp:effectExtent l="0" t="0" r="0" b="0"/>
          <wp:wrapSquare wrapText="bothSides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3A65" w:rsidRPr="009E3A65">
      <w:rPr>
        <w:rFonts w:ascii="Calibri" w:hAnsi="Calibri" w:cs="Calibri"/>
        <w:i/>
        <w:sz w:val="18"/>
        <w:szCs w:val="18"/>
      </w:rPr>
      <w:t xml:space="preserve">Projekt </w:t>
    </w:r>
    <w:r w:rsidR="009E3A65" w:rsidRPr="009E3A65">
      <w:rPr>
        <w:rFonts w:ascii="Calibri" w:hAnsi="Calibri" w:cs="Calibri"/>
        <w:b/>
        <w:i/>
        <w:sz w:val="18"/>
        <w:szCs w:val="18"/>
      </w:rPr>
      <w:t>„Nowe kompozyty o metalicznej osnowie wzmocnione naturalnymi okrzemkami”</w:t>
    </w:r>
    <w:r w:rsidR="009E3A65" w:rsidRPr="009E3A65">
      <w:rPr>
        <w:rFonts w:ascii="Calibri" w:hAnsi="Calibri" w:cs="Calibri"/>
        <w:i/>
        <w:sz w:val="18"/>
        <w:szCs w:val="18"/>
      </w:rPr>
      <w:t xml:space="preserve"> akronim </w:t>
    </w:r>
    <w:r w:rsidR="009E3A65" w:rsidRPr="009E3A65">
      <w:rPr>
        <w:rFonts w:ascii="Calibri" w:hAnsi="Calibri" w:cs="Calibri"/>
        <w:b/>
        <w:i/>
        <w:sz w:val="18"/>
        <w:szCs w:val="18"/>
      </w:rPr>
      <w:t>MeCodia</w:t>
    </w:r>
    <w:r w:rsidR="009E3A65" w:rsidRPr="009E3A65">
      <w:rPr>
        <w:rFonts w:ascii="Calibri" w:hAnsi="Calibri" w:cs="Calibri"/>
        <w:i/>
        <w:sz w:val="18"/>
        <w:szCs w:val="18"/>
      </w:rPr>
      <w:t xml:space="preserve"> współfinansowany ze środków Narodowego Centrum Badań i Rozwoju</w:t>
    </w:r>
  </w:p>
  <w:p w14:paraId="0FFDB050" w14:textId="77777777" w:rsidR="009E3A65" w:rsidRDefault="009E3A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8EB8" w14:textId="77777777" w:rsidR="0054240A" w:rsidRDefault="00542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740CB" w14:textId="77777777" w:rsidR="00562033" w:rsidRDefault="00562033" w:rsidP="009E3A65">
      <w:pPr>
        <w:spacing w:after="0" w:line="240" w:lineRule="auto"/>
      </w:pPr>
      <w:r>
        <w:separator/>
      </w:r>
    </w:p>
  </w:footnote>
  <w:footnote w:type="continuationSeparator" w:id="0">
    <w:p w14:paraId="1DE0F8A5" w14:textId="77777777" w:rsidR="00562033" w:rsidRDefault="00562033" w:rsidP="009E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B819" w14:textId="77777777" w:rsidR="0054240A" w:rsidRDefault="005424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6440" w14:textId="77777777" w:rsidR="009E3A65" w:rsidRDefault="00570B17" w:rsidP="003467E4">
    <w:pPr>
      <w:pStyle w:val="Nagwek"/>
      <w:tabs>
        <w:tab w:val="clear" w:pos="4536"/>
        <w:tab w:val="clear" w:pos="9072"/>
        <w:tab w:val="left" w:pos="829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B0EA23C" wp14:editId="1B72A580">
          <wp:simplePos x="0" y="0"/>
          <wp:positionH relativeFrom="margin">
            <wp:posOffset>4686935</wp:posOffset>
          </wp:positionH>
          <wp:positionV relativeFrom="margin">
            <wp:posOffset>-541020</wp:posOffset>
          </wp:positionV>
          <wp:extent cx="1285875" cy="447675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843E0D7" wp14:editId="7F155A90">
          <wp:simplePos x="0" y="0"/>
          <wp:positionH relativeFrom="margin">
            <wp:posOffset>0</wp:posOffset>
          </wp:positionH>
          <wp:positionV relativeFrom="margin">
            <wp:posOffset>-619125</wp:posOffset>
          </wp:positionV>
          <wp:extent cx="1371600" cy="428625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67E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7554" w14:textId="77777777" w:rsidR="0054240A" w:rsidRDefault="005424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10FE"/>
    <w:multiLevelType w:val="multilevel"/>
    <w:tmpl w:val="8188C2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A3A732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FDA5393"/>
    <w:multiLevelType w:val="multilevel"/>
    <w:tmpl w:val="408EDC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cs="Times New Roman" w:hint="default"/>
      </w:rPr>
    </w:lvl>
  </w:abstractNum>
  <w:abstractNum w:abstractNumId="3" w15:restartNumberingAfterBreak="0">
    <w:nsid w:val="139F5EB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15923425"/>
    <w:multiLevelType w:val="multilevel"/>
    <w:tmpl w:val="5CA6B64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6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4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11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cs="Times New Roman" w:hint="default"/>
      </w:rPr>
    </w:lvl>
  </w:abstractNum>
  <w:abstractNum w:abstractNumId="5" w15:restartNumberingAfterBreak="0">
    <w:nsid w:val="1CA80556"/>
    <w:multiLevelType w:val="multilevel"/>
    <w:tmpl w:val="A79A59D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6" w15:restartNumberingAfterBreak="0">
    <w:nsid w:val="1CE40AC9"/>
    <w:multiLevelType w:val="hybridMultilevel"/>
    <w:tmpl w:val="644417C2"/>
    <w:lvl w:ilvl="0" w:tplc="78E205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2F6F44"/>
    <w:multiLevelType w:val="hybridMultilevel"/>
    <w:tmpl w:val="78106194"/>
    <w:lvl w:ilvl="0" w:tplc="291437B4">
      <w:start w:val="4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23FD64CD"/>
    <w:multiLevelType w:val="hybridMultilevel"/>
    <w:tmpl w:val="BE0085D0"/>
    <w:lvl w:ilvl="0" w:tplc="DABC1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44073"/>
    <w:multiLevelType w:val="hybridMultilevel"/>
    <w:tmpl w:val="8BB66D00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0" w15:restartNumberingAfterBreak="0">
    <w:nsid w:val="35095C7E"/>
    <w:multiLevelType w:val="multilevel"/>
    <w:tmpl w:val="E4486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1" w15:restartNumberingAfterBreak="0">
    <w:nsid w:val="3B15464E"/>
    <w:multiLevelType w:val="hybridMultilevel"/>
    <w:tmpl w:val="DCC61230"/>
    <w:lvl w:ilvl="0" w:tplc="78E2050E">
      <w:start w:val="1"/>
      <w:numFmt w:val="upperRoman"/>
      <w:lvlText w:val="%1."/>
      <w:lvlJc w:val="left"/>
      <w:pPr>
        <w:ind w:left="2367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2" w15:restartNumberingAfterBreak="0">
    <w:nsid w:val="4246439D"/>
    <w:multiLevelType w:val="multilevel"/>
    <w:tmpl w:val="408EDC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cs="Times New Roman" w:hint="default"/>
      </w:rPr>
    </w:lvl>
  </w:abstractNum>
  <w:abstractNum w:abstractNumId="13" w15:restartNumberingAfterBreak="0">
    <w:nsid w:val="443437C5"/>
    <w:multiLevelType w:val="multilevel"/>
    <w:tmpl w:val="70420C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062" w:hanging="360"/>
      </w:pPr>
      <w:rPr>
        <w:rFonts w:asciiTheme="minorHAnsi" w:eastAsia="Times New Roman" w:hAnsiTheme="minorHAnsi" w:cs="Calibri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13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184" w:hanging="1440"/>
      </w:pPr>
      <w:rPr>
        <w:rFonts w:cs="Times New Roman" w:hint="default"/>
      </w:rPr>
    </w:lvl>
  </w:abstractNum>
  <w:abstractNum w:abstractNumId="14" w15:restartNumberingAfterBreak="0">
    <w:nsid w:val="46F61B3C"/>
    <w:multiLevelType w:val="multilevel"/>
    <w:tmpl w:val="E4486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5" w15:restartNumberingAfterBreak="0">
    <w:nsid w:val="47CC299E"/>
    <w:multiLevelType w:val="hybridMultilevel"/>
    <w:tmpl w:val="C1EE41B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A5E3CE2"/>
    <w:multiLevelType w:val="hybridMultilevel"/>
    <w:tmpl w:val="254A0CEE"/>
    <w:lvl w:ilvl="0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B3A30DA"/>
    <w:multiLevelType w:val="hybridMultilevel"/>
    <w:tmpl w:val="BAEEBC94"/>
    <w:lvl w:ilvl="0" w:tplc="16308E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B94A7D"/>
    <w:multiLevelType w:val="multilevel"/>
    <w:tmpl w:val="DDE2AED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19" w15:restartNumberingAfterBreak="0">
    <w:nsid w:val="50E40814"/>
    <w:multiLevelType w:val="hybridMultilevel"/>
    <w:tmpl w:val="B9685196"/>
    <w:lvl w:ilvl="0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6622EBE"/>
    <w:multiLevelType w:val="multilevel"/>
    <w:tmpl w:val="BFD6EA1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cs="Times New Roman" w:hint="default"/>
      </w:rPr>
    </w:lvl>
  </w:abstractNum>
  <w:abstractNum w:abstractNumId="21" w15:restartNumberingAfterBreak="0">
    <w:nsid w:val="570226A3"/>
    <w:multiLevelType w:val="hybridMultilevel"/>
    <w:tmpl w:val="A140B1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35522F"/>
    <w:multiLevelType w:val="hybridMultilevel"/>
    <w:tmpl w:val="8DDCC558"/>
    <w:lvl w:ilvl="0" w:tplc="BF06E344">
      <w:start w:val="6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598EFF3E">
      <w:start w:val="1"/>
      <w:numFmt w:val="decimal"/>
      <w:lvlText w:val="%2."/>
      <w:lvlJc w:val="left"/>
      <w:pPr>
        <w:ind w:left="1506" w:hanging="360"/>
      </w:pPr>
      <w:rPr>
        <w:rFonts w:asciiTheme="minorHAnsi" w:eastAsia="Times New Roman" w:hAnsiTheme="minorHAnsi" w:cs="Calibri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59571659"/>
    <w:multiLevelType w:val="hybridMultilevel"/>
    <w:tmpl w:val="2826C83C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4" w15:restartNumberingAfterBreak="0">
    <w:nsid w:val="5CE80685"/>
    <w:multiLevelType w:val="hybridMultilevel"/>
    <w:tmpl w:val="EE562068"/>
    <w:lvl w:ilvl="0" w:tplc="C818BBEC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CB0F52"/>
    <w:multiLevelType w:val="hybridMultilevel"/>
    <w:tmpl w:val="BC9EA9F6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6" w15:restartNumberingAfterBreak="0">
    <w:nsid w:val="67992D17"/>
    <w:multiLevelType w:val="hybridMultilevel"/>
    <w:tmpl w:val="AE660C28"/>
    <w:lvl w:ilvl="0" w:tplc="A2145EE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EastAsia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8F0498"/>
    <w:multiLevelType w:val="hybridMultilevel"/>
    <w:tmpl w:val="6D62EA7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B1C6259"/>
    <w:multiLevelType w:val="hybridMultilevel"/>
    <w:tmpl w:val="5468ACB6"/>
    <w:lvl w:ilvl="0" w:tplc="81ECD09E">
      <w:start w:val="1"/>
      <w:numFmt w:val="decimal"/>
      <w:lvlText w:val="%1."/>
      <w:lvlJc w:val="left"/>
      <w:pPr>
        <w:ind w:left="1506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C355CB"/>
    <w:multiLevelType w:val="hybridMultilevel"/>
    <w:tmpl w:val="923201C8"/>
    <w:lvl w:ilvl="0" w:tplc="97DE971C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81ECD09E">
      <w:start w:val="1"/>
      <w:numFmt w:val="decimal"/>
      <w:lvlText w:val="%2."/>
      <w:lvlJc w:val="left"/>
      <w:pPr>
        <w:ind w:left="1506" w:hanging="360"/>
      </w:pPr>
      <w:rPr>
        <w:rFonts w:ascii="Calibri" w:eastAsia="Times New Roman" w:hAnsi="Calibri" w:cs="Calibri"/>
      </w:rPr>
    </w:lvl>
    <w:lvl w:ilvl="2" w:tplc="DABC1CC6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3E612A7"/>
    <w:multiLevelType w:val="hybridMultilevel"/>
    <w:tmpl w:val="51B641F8"/>
    <w:lvl w:ilvl="0" w:tplc="04150013">
      <w:start w:val="1"/>
      <w:numFmt w:val="upperRoman"/>
      <w:lvlText w:val="%1."/>
      <w:lvlJc w:val="right"/>
      <w:pPr>
        <w:ind w:left="3824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454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2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9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7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4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1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8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584" w:hanging="180"/>
      </w:pPr>
      <w:rPr>
        <w:rFonts w:cs="Times New Roman"/>
      </w:rPr>
    </w:lvl>
  </w:abstractNum>
  <w:abstractNum w:abstractNumId="31" w15:restartNumberingAfterBreak="0">
    <w:nsid w:val="74262050"/>
    <w:multiLevelType w:val="hybridMultilevel"/>
    <w:tmpl w:val="363C0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0706E"/>
    <w:multiLevelType w:val="multilevel"/>
    <w:tmpl w:val="0C56B0B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</w:rPr>
    </w:lvl>
  </w:abstractNum>
  <w:abstractNum w:abstractNumId="33" w15:restartNumberingAfterBreak="0">
    <w:nsid w:val="7DF31A53"/>
    <w:multiLevelType w:val="hybridMultilevel"/>
    <w:tmpl w:val="19CE361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9"/>
  </w:num>
  <w:num w:numId="2">
    <w:abstractNumId w:val="12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8"/>
  </w:num>
  <w:num w:numId="7">
    <w:abstractNumId w:val="0"/>
  </w:num>
  <w:num w:numId="8">
    <w:abstractNumId w:val="5"/>
  </w:num>
  <w:num w:numId="9">
    <w:abstractNumId w:val="4"/>
  </w:num>
  <w:num w:numId="10">
    <w:abstractNumId w:val="20"/>
  </w:num>
  <w:num w:numId="11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5"/>
  </w:num>
  <w:num w:numId="14">
    <w:abstractNumId w:val="7"/>
  </w:num>
  <w:num w:numId="15">
    <w:abstractNumId w:val="30"/>
  </w:num>
  <w:num w:numId="16">
    <w:abstractNumId w:val="13"/>
  </w:num>
  <w:num w:numId="17">
    <w:abstractNumId w:val="32"/>
  </w:num>
  <w:num w:numId="18">
    <w:abstractNumId w:val="33"/>
  </w:num>
  <w:num w:numId="19">
    <w:abstractNumId w:val="22"/>
  </w:num>
  <w:num w:numId="20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1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2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3">
    <w:abstractNumId w:val="24"/>
  </w:num>
  <w:num w:numId="24">
    <w:abstractNumId w:val="18"/>
  </w:num>
  <w:num w:numId="25">
    <w:abstractNumId w:val="26"/>
  </w:num>
  <w:num w:numId="26">
    <w:abstractNumId w:val="10"/>
  </w:num>
  <w:num w:numId="27">
    <w:abstractNumId w:val="14"/>
  </w:num>
  <w:num w:numId="28">
    <w:abstractNumId w:val="6"/>
  </w:num>
  <w:num w:numId="29">
    <w:abstractNumId w:val="11"/>
  </w:num>
  <w:num w:numId="30">
    <w:abstractNumId w:val="19"/>
  </w:num>
  <w:num w:numId="31">
    <w:abstractNumId w:val="9"/>
  </w:num>
  <w:num w:numId="32">
    <w:abstractNumId w:val="15"/>
  </w:num>
  <w:num w:numId="33">
    <w:abstractNumId w:val="27"/>
  </w:num>
  <w:num w:numId="34">
    <w:abstractNumId w:val="31"/>
  </w:num>
  <w:num w:numId="35">
    <w:abstractNumId w:val="17"/>
  </w:num>
  <w:num w:numId="36">
    <w:abstractNumId w:val="21"/>
  </w:num>
  <w:num w:numId="37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8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9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879F7"/>
    <w:rsid w:val="00004012"/>
    <w:rsid w:val="00006732"/>
    <w:rsid w:val="00013568"/>
    <w:rsid w:val="00014BFE"/>
    <w:rsid w:val="00022CAC"/>
    <w:rsid w:val="000241DB"/>
    <w:rsid w:val="000307B4"/>
    <w:rsid w:val="00037E03"/>
    <w:rsid w:val="00043F2E"/>
    <w:rsid w:val="000754A4"/>
    <w:rsid w:val="00084F85"/>
    <w:rsid w:val="000879F7"/>
    <w:rsid w:val="00090A00"/>
    <w:rsid w:val="000A5F01"/>
    <w:rsid w:val="000B57BA"/>
    <w:rsid w:val="000E6108"/>
    <w:rsid w:val="00102945"/>
    <w:rsid w:val="0012245F"/>
    <w:rsid w:val="0014671E"/>
    <w:rsid w:val="001727F7"/>
    <w:rsid w:val="001B56A7"/>
    <w:rsid w:val="001D5124"/>
    <w:rsid w:val="001F2AEB"/>
    <w:rsid w:val="00204AC6"/>
    <w:rsid w:val="002250C0"/>
    <w:rsid w:val="0022749C"/>
    <w:rsid w:val="00241E32"/>
    <w:rsid w:val="00244146"/>
    <w:rsid w:val="00274BE3"/>
    <w:rsid w:val="002B1EFC"/>
    <w:rsid w:val="002B1F96"/>
    <w:rsid w:val="002C117F"/>
    <w:rsid w:val="002C15B3"/>
    <w:rsid w:val="002D110F"/>
    <w:rsid w:val="002E0A07"/>
    <w:rsid w:val="002F7DD4"/>
    <w:rsid w:val="00307EFA"/>
    <w:rsid w:val="003109B7"/>
    <w:rsid w:val="0031762B"/>
    <w:rsid w:val="00333D59"/>
    <w:rsid w:val="003467E4"/>
    <w:rsid w:val="00351105"/>
    <w:rsid w:val="00373EAA"/>
    <w:rsid w:val="003A7907"/>
    <w:rsid w:val="003B291D"/>
    <w:rsid w:val="003B4668"/>
    <w:rsid w:val="003B7BD2"/>
    <w:rsid w:val="003F5896"/>
    <w:rsid w:val="003F5AC4"/>
    <w:rsid w:val="004070E0"/>
    <w:rsid w:val="00453AC8"/>
    <w:rsid w:val="00457616"/>
    <w:rsid w:val="00473100"/>
    <w:rsid w:val="00474FD8"/>
    <w:rsid w:val="00491093"/>
    <w:rsid w:val="00493CB8"/>
    <w:rsid w:val="00497073"/>
    <w:rsid w:val="004C282B"/>
    <w:rsid w:val="004D1BC0"/>
    <w:rsid w:val="004E0E90"/>
    <w:rsid w:val="004E6817"/>
    <w:rsid w:val="00536BFA"/>
    <w:rsid w:val="00540AF1"/>
    <w:rsid w:val="0054240A"/>
    <w:rsid w:val="00556755"/>
    <w:rsid w:val="00562033"/>
    <w:rsid w:val="00570B17"/>
    <w:rsid w:val="00587D1B"/>
    <w:rsid w:val="00592ADB"/>
    <w:rsid w:val="00594066"/>
    <w:rsid w:val="005A05FA"/>
    <w:rsid w:val="005A1666"/>
    <w:rsid w:val="005D2061"/>
    <w:rsid w:val="005E1E7A"/>
    <w:rsid w:val="005F3AF1"/>
    <w:rsid w:val="005F58D2"/>
    <w:rsid w:val="006179EB"/>
    <w:rsid w:val="00620234"/>
    <w:rsid w:val="006361F1"/>
    <w:rsid w:val="0063647A"/>
    <w:rsid w:val="00645AD0"/>
    <w:rsid w:val="00646DB9"/>
    <w:rsid w:val="0065074C"/>
    <w:rsid w:val="00694538"/>
    <w:rsid w:val="00696016"/>
    <w:rsid w:val="006A174B"/>
    <w:rsid w:val="006A67C0"/>
    <w:rsid w:val="006C0EDE"/>
    <w:rsid w:val="006F5891"/>
    <w:rsid w:val="00700FB0"/>
    <w:rsid w:val="00701E32"/>
    <w:rsid w:val="00702A44"/>
    <w:rsid w:val="00703F9A"/>
    <w:rsid w:val="00722BA3"/>
    <w:rsid w:val="007415EE"/>
    <w:rsid w:val="00745A94"/>
    <w:rsid w:val="007642A5"/>
    <w:rsid w:val="00792AC8"/>
    <w:rsid w:val="007A5D87"/>
    <w:rsid w:val="007B5FB7"/>
    <w:rsid w:val="007D22A6"/>
    <w:rsid w:val="007E3EBF"/>
    <w:rsid w:val="008344E4"/>
    <w:rsid w:val="0085087B"/>
    <w:rsid w:val="00853845"/>
    <w:rsid w:val="008544D7"/>
    <w:rsid w:val="00857633"/>
    <w:rsid w:val="00861E9B"/>
    <w:rsid w:val="0089665A"/>
    <w:rsid w:val="008A5DD6"/>
    <w:rsid w:val="008E0545"/>
    <w:rsid w:val="008F169E"/>
    <w:rsid w:val="008F5EF2"/>
    <w:rsid w:val="0090240E"/>
    <w:rsid w:val="00956A33"/>
    <w:rsid w:val="00963AF5"/>
    <w:rsid w:val="00973D89"/>
    <w:rsid w:val="009B4D91"/>
    <w:rsid w:val="009B59A6"/>
    <w:rsid w:val="009C76E3"/>
    <w:rsid w:val="009E3A65"/>
    <w:rsid w:val="009F1E66"/>
    <w:rsid w:val="00A01B51"/>
    <w:rsid w:val="00A206D4"/>
    <w:rsid w:val="00A4510F"/>
    <w:rsid w:val="00A46A87"/>
    <w:rsid w:val="00A66C88"/>
    <w:rsid w:val="00AA7EF5"/>
    <w:rsid w:val="00AC0D76"/>
    <w:rsid w:val="00AE128F"/>
    <w:rsid w:val="00AE14CD"/>
    <w:rsid w:val="00AE26F2"/>
    <w:rsid w:val="00B04864"/>
    <w:rsid w:val="00B174A0"/>
    <w:rsid w:val="00B31EED"/>
    <w:rsid w:val="00B84DB9"/>
    <w:rsid w:val="00B9607B"/>
    <w:rsid w:val="00BA607F"/>
    <w:rsid w:val="00BC0B6B"/>
    <w:rsid w:val="00BC4A06"/>
    <w:rsid w:val="00BE7190"/>
    <w:rsid w:val="00C06392"/>
    <w:rsid w:val="00C328F6"/>
    <w:rsid w:val="00C535BE"/>
    <w:rsid w:val="00C60CD9"/>
    <w:rsid w:val="00C6741C"/>
    <w:rsid w:val="00C74DDC"/>
    <w:rsid w:val="00C82374"/>
    <w:rsid w:val="00C86C1B"/>
    <w:rsid w:val="00C972C6"/>
    <w:rsid w:val="00CB37E5"/>
    <w:rsid w:val="00CB667E"/>
    <w:rsid w:val="00D03924"/>
    <w:rsid w:val="00D05F4B"/>
    <w:rsid w:val="00D63BEF"/>
    <w:rsid w:val="00D65C00"/>
    <w:rsid w:val="00D709C5"/>
    <w:rsid w:val="00D70B27"/>
    <w:rsid w:val="00D7213E"/>
    <w:rsid w:val="00D963DB"/>
    <w:rsid w:val="00DA0DE9"/>
    <w:rsid w:val="00DC1B61"/>
    <w:rsid w:val="00DD0C62"/>
    <w:rsid w:val="00DE2043"/>
    <w:rsid w:val="00DF0158"/>
    <w:rsid w:val="00E85EE1"/>
    <w:rsid w:val="00EA3E07"/>
    <w:rsid w:val="00EA5A11"/>
    <w:rsid w:val="00F01595"/>
    <w:rsid w:val="00F158E3"/>
    <w:rsid w:val="00F26F22"/>
    <w:rsid w:val="00F32E0F"/>
    <w:rsid w:val="00F45B4D"/>
    <w:rsid w:val="00FA3E42"/>
    <w:rsid w:val="00FB791D"/>
    <w:rsid w:val="00FD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7D97A2"/>
  <w14:defaultImageDpi w14:val="0"/>
  <w15:docId w15:val="{DFDD2733-75F5-44BB-A2FF-44142C7C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79F7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703F9A"/>
    <w:pPr>
      <w:spacing w:after="0" w:line="240" w:lineRule="auto"/>
    </w:pPr>
    <w:rPr>
      <w:rFonts w:ascii="Calibri" w:hAnsi="Calibri"/>
      <w:lang w:eastAsia="en-US"/>
    </w:rPr>
  </w:style>
  <w:style w:type="paragraph" w:styleId="Akapitzlist">
    <w:name w:val="List Paragraph"/>
    <w:aliases w:val="normalny tekst,List Paragraph1,L1,Numerowanie,Akapit z listą5"/>
    <w:basedOn w:val="Normalny"/>
    <w:link w:val="AkapitzlistZnak"/>
    <w:uiPriority w:val="34"/>
    <w:qFormat/>
    <w:rsid w:val="00022CAC"/>
    <w:pPr>
      <w:suppressAutoHyphens/>
      <w:spacing w:after="4" w:line="247" w:lineRule="auto"/>
      <w:ind w:left="720" w:right="977" w:hanging="10"/>
    </w:pPr>
    <w:rPr>
      <w:rFonts w:ascii="Calibri" w:hAnsi="Calibri" w:cs="Calibri"/>
      <w:color w:val="000000"/>
      <w:sz w:val="20"/>
      <w:lang w:eastAsia="ar-SA"/>
    </w:rPr>
  </w:style>
  <w:style w:type="character" w:customStyle="1" w:styleId="AkapitzlistZnak">
    <w:name w:val="Akapit z listą Znak"/>
    <w:aliases w:val="normalny tekst Znak,List Paragraph1 Znak,L1 Znak,Numerowanie Znak,Akapit z listą5 Znak"/>
    <w:link w:val="Akapitzlist"/>
    <w:uiPriority w:val="34"/>
    <w:qFormat/>
    <w:locked/>
    <w:rsid w:val="00022CAC"/>
    <w:rPr>
      <w:rFonts w:ascii="Calibri" w:hAnsi="Calibri"/>
      <w:color w:val="000000"/>
      <w:sz w:val="20"/>
      <w:lang w:val="x-none" w:eastAsia="ar-SA" w:bidi="ar-SA"/>
    </w:rPr>
  </w:style>
  <w:style w:type="table" w:styleId="Tabela-Siatka">
    <w:name w:val="Table Grid"/>
    <w:basedOn w:val="Standardowy"/>
    <w:uiPriority w:val="59"/>
    <w:rsid w:val="00022CAC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73D89"/>
    <w:rPr>
      <w:rFonts w:cs="Times New Roman"/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1727F7"/>
    <w:rPr>
      <w:rFonts w:cs="Times New Roman"/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3A6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E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3A6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5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1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C15B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C15B3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etalklaster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metalklaster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33B5D-759F-4509-AACF-007E8A3F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2415</Words>
  <Characters>14494</Characters>
  <Application>Microsoft Office Word</Application>
  <DocSecurity>0</DocSecurity>
  <Lines>120</Lines>
  <Paragraphs>33</Paragraphs>
  <ScaleCrop>false</ScaleCrop>
  <Company/>
  <LinksUpToDate>false</LinksUpToDate>
  <CharactersWithSpaces>16876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Poulakowski</dc:creator>
  <cp:keywords/>
  <dc:description/>
  <cp:lastModifiedBy>Maciej Tomaszewski</cp:lastModifiedBy>
  <cp:revision>3</cp:revision>
  <cp:lastPrinted>2021-07-02T11:30:00Z</cp:lastPrinted>
  <dcterms:created xsi:type="dcterms:W3CDTF">2021-07-02T15:50:00Z</dcterms:created>
  <dcterms:modified xsi:type="dcterms:W3CDTF">2021-07-02T16:01:00Z</dcterms:modified>
</cp:coreProperties>
</file>